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CE449" w14:textId="66407C36" w:rsidR="00CD4FD7" w:rsidRPr="002D56D6" w:rsidRDefault="2A265181" w:rsidP="002D56D6">
      <w:pPr>
        <w:pStyle w:val="01Dachzeile"/>
      </w:pPr>
      <w:bookmarkStart w:id="0" w:name="_Toc79759383"/>
      <w:bookmarkStart w:id="1" w:name="_Toc79759470"/>
      <w:r>
        <w:t xml:space="preserve">Weltleitmesse </w:t>
      </w:r>
      <w:r w:rsidR="75731237">
        <w:t>ISH 2025 in Frankfurt/Main</w:t>
      </w:r>
    </w:p>
    <w:bookmarkEnd w:id="0"/>
    <w:bookmarkEnd w:id="1"/>
    <w:p w14:paraId="7D1E778B" w14:textId="5320791D" w:rsidR="00CD4FD7" w:rsidRDefault="000E0FB4" w:rsidP="00CD4FD7">
      <w:pPr>
        <w:pStyle w:val="02Titel"/>
      </w:pPr>
      <w:r>
        <w:t xml:space="preserve">Hybridheizungen und </w:t>
      </w:r>
      <w:r w:rsidR="01B669FF">
        <w:t xml:space="preserve">„Green Fuels“ für </w:t>
      </w:r>
      <w:r w:rsidR="5F8D009C">
        <w:t>Klimasch</w:t>
      </w:r>
      <w:r w:rsidR="4EFE1D6C">
        <w:t>utz im Haus</w:t>
      </w:r>
    </w:p>
    <w:p w14:paraId="2AAD7FE0" w14:textId="38C57EF2" w:rsidR="00353FBD" w:rsidRDefault="5AD16C37">
      <w:pPr>
        <w:pStyle w:val="03Einleitung"/>
      </w:pPr>
      <w:r>
        <w:t xml:space="preserve">Um die Klimaziele </w:t>
      </w:r>
      <w:r w:rsidR="6C38278C">
        <w:t>bei</w:t>
      </w:r>
      <w:r w:rsidR="008849E1">
        <w:t xml:space="preserve"> der Wärmeversorgung</w:t>
      </w:r>
      <w:r w:rsidR="6C38278C">
        <w:t xml:space="preserve"> </w:t>
      </w:r>
      <w:r>
        <w:t xml:space="preserve">zu erreichen, sind vielfältige Lösungen gefragt. Heizungen, die Brennstoffe </w:t>
      </w:r>
      <w:r w:rsidR="00951D88">
        <w:t xml:space="preserve">wie Heizöl oder Flüssiggas </w:t>
      </w:r>
      <w:r>
        <w:t>nutzen, können wichtige Beiträge leisten</w:t>
      </w:r>
      <w:r w:rsidR="000E0FB4">
        <w:t xml:space="preserve"> – vor allem dann, wenn sie als Hybridheizungen Strom als zusätzlichen Energieträger einbinden</w:t>
      </w:r>
      <w:r w:rsidR="00451396">
        <w:t>.</w:t>
      </w:r>
      <w:r>
        <w:t xml:space="preserve"> Das </w:t>
      </w:r>
      <w:r w:rsidR="00951D88">
        <w:t>ist einer der Trends</w:t>
      </w:r>
      <w:r w:rsidR="00831410">
        <w:t>,</w:t>
      </w:r>
      <w:r w:rsidR="00951D88">
        <w:t xml:space="preserve"> gerade für den Gebäudebestand</w:t>
      </w:r>
      <w:r w:rsidR="00831410">
        <w:t>,</w:t>
      </w:r>
      <w:r>
        <w:t xml:space="preserve"> auf der diesjährigen </w:t>
      </w:r>
      <w:r w:rsidR="75731237">
        <w:t xml:space="preserve">Weltleitmesse </w:t>
      </w:r>
      <w:r w:rsidR="004A03A6">
        <w:t xml:space="preserve">für Heizung und Sanitär </w:t>
      </w:r>
      <w:r w:rsidR="684CF575">
        <w:t xml:space="preserve">ISH </w:t>
      </w:r>
      <w:r w:rsidR="743AE5A8">
        <w:t>in Frankfurt</w:t>
      </w:r>
      <w:r w:rsidR="75731237">
        <w:t>.</w:t>
      </w:r>
    </w:p>
    <w:p w14:paraId="34EFF245" w14:textId="77777777" w:rsidR="00353FBD" w:rsidRDefault="00353FBD" w:rsidP="005663B6">
      <w:pPr>
        <w:pStyle w:val="03Einleitung"/>
      </w:pPr>
    </w:p>
    <w:p w14:paraId="23C808DE" w14:textId="577FA58B" w:rsidR="000E0FB4" w:rsidRDefault="19E92476" w:rsidP="1E4FEDB3">
      <w:pPr>
        <w:pStyle w:val="05Flietext"/>
      </w:pPr>
      <w:r>
        <w:t>A</w:t>
      </w:r>
      <w:r w:rsidR="2F25FD44">
        <w:t xml:space="preserve">uf der ISH </w:t>
      </w:r>
      <w:r w:rsidR="630E76E9">
        <w:t xml:space="preserve">werden </w:t>
      </w:r>
      <w:r w:rsidR="2F25FD44">
        <w:t>entsprechende</w:t>
      </w:r>
      <w:r w:rsidR="000E6CD6">
        <w:t>,</w:t>
      </w:r>
      <w:r w:rsidR="00E64B98">
        <w:t xml:space="preserve"> hocheffiziente</w:t>
      </w:r>
      <w:r w:rsidR="2F25FD44">
        <w:t xml:space="preserve"> </w:t>
      </w:r>
      <w:r w:rsidR="00644E0F">
        <w:t>Heiz</w:t>
      </w:r>
      <w:r w:rsidR="005C3868">
        <w:t>g</w:t>
      </w:r>
      <w:r w:rsidR="2F25FD44">
        <w:t>eräte</w:t>
      </w:r>
      <w:r w:rsidR="00985489">
        <w:t xml:space="preserve"> für </w:t>
      </w:r>
      <w:r w:rsidR="00461976">
        <w:t xml:space="preserve">gut speicherbare </w:t>
      </w:r>
      <w:r w:rsidR="00985489">
        <w:t>Flüssigbrennstoff</w:t>
      </w:r>
      <w:r w:rsidR="00CA3931">
        <w:t>e</w:t>
      </w:r>
      <w:r w:rsidR="2F25FD44">
        <w:t xml:space="preserve"> in aktuellen Ausführungen </w:t>
      </w:r>
      <w:r w:rsidR="0547CF61">
        <w:t>gezeigt</w:t>
      </w:r>
      <w:r w:rsidR="006C2C20">
        <w:t>,</w:t>
      </w:r>
      <w:r w:rsidR="00E97EBC">
        <w:t xml:space="preserve"> </w:t>
      </w:r>
      <w:r w:rsidR="00F76B35">
        <w:t xml:space="preserve">meist als </w:t>
      </w:r>
      <w:r w:rsidR="714362FB">
        <w:t>Hybridl</w:t>
      </w:r>
      <w:r w:rsidR="000014C0">
        <w:t>ösung</w:t>
      </w:r>
      <w:r w:rsidR="00C411D1">
        <w:t>en</w:t>
      </w:r>
      <w:r w:rsidR="006341B0">
        <w:t xml:space="preserve"> </w:t>
      </w:r>
      <w:r w:rsidR="6C5F0419">
        <w:t>in Kombination</w:t>
      </w:r>
      <w:r w:rsidR="00F921C2">
        <w:t xml:space="preserve"> </w:t>
      </w:r>
      <w:r w:rsidR="29381A9A">
        <w:t xml:space="preserve">mit einer </w:t>
      </w:r>
      <w:r w:rsidR="00F76B35">
        <w:t>Strom-</w:t>
      </w:r>
      <w:r w:rsidR="00F921C2">
        <w:t>Wärme</w:t>
      </w:r>
      <w:r w:rsidR="00E97EBC">
        <w:t>p</w:t>
      </w:r>
      <w:r w:rsidR="00F921C2">
        <w:t>umpe</w:t>
      </w:r>
      <w:r w:rsidR="2F25FD44">
        <w:t xml:space="preserve">. Für die Wärmewende ist das eine </w:t>
      </w:r>
      <w:r w:rsidR="5399513D">
        <w:t xml:space="preserve">gute </w:t>
      </w:r>
      <w:r w:rsidR="2F25FD44">
        <w:t>Nachricht</w:t>
      </w:r>
      <w:r w:rsidR="000E0FB4">
        <w:t>. „Der Einbau von Hybridtechnik reduziert den Brennstoffbedarf und erhöht die Sicherheit, da er die Wärmeversorgung auf zwei Füße stellt“, berichtet Dr. Ernst-Moritz Bellingen, Leiter Wärmemarkt beim en2x – Wirtschaftsverband Fuels und Energie. Davon würden nicht nur die Hausbesitzenden profitieren. „Durch den Einsatz von Hybr</w:t>
      </w:r>
      <w:r w:rsidR="00554435">
        <w:t>id</w:t>
      </w:r>
      <w:r w:rsidR="000E0FB4">
        <w:t xml:space="preserve">heizungen könnte die Spitzenlast, für </w:t>
      </w:r>
      <w:r w:rsidR="00554435">
        <w:t xml:space="preserve">die </w:t>
      </w:r>
      <w:r w:rsidR="000E0FB4">
        <w:t>Infrastruktur</w:t>
      </w:r>
      <w:r w:rsidR="32D4B3B8">
        <w:t>en</w:t>
      </w:r>
      <w:r w:rsidR="000E0FB4">
        <w:t xml:space="preserve"> ausgelegt werden m</w:t>
      </w:r>
      <w:r w:rsidR="44441ACA">
        <w:t>üssen</w:t>
      </w:r>
      <w:r w:rsidR="000E0FB4">
        <w:t xml:space="preserve">, deutlich reduziert werden.“ Das senke die Gesamtkosten des Energiesystems und </w:t>
      </w:r>
      <w:r w:rsidR="61618DA6">
        <w:t>der Energievorrat in den Tanks der Heizungsbetreibe</w:t>
      </w:r>
      <w:r w:rsidR="005B7168">
        <w:t>nden</w:t>
      </w:r>
      <w:r w:rsidR="61618DA6">
        <w:t xml:space="preserve"> </w:t>
      </w:r>
      <w:r w:rsidR="000E0FB4">
        <w:t xml:space="preserve">erhöhe zugleich die Versorgungssicherheit. </w:t>
      </w:r>
    </w:p>
    <w:p w14:paraId="38314D25" w14:textId="77777777" w:rsidR="00554435" w:rsidRDefault="00554435" w:rsidP="1E4FEDB3">
      <w:pPr>
        <w:pStyle w:val="05Flietext"/>
      </w:pPr>
    </w:p>
    <w:p w14:paraId="666BB2C2" w14:textId="41D1256C" w:rsidR="004476D8" w:rsidRDefault="75731237" w:rsidP="1E4FEDB3">
      <w:pPr>
        <w:pStyle w:val="05Flietext"/>
      </w:pPr>
      <w:r>
        <w:t>„Flüssige Brennstoffe haben eine enorm hohe Energiedichte und lassen sich daher besonders gut lagern – auch in großen Mengen und für längere Zeit</w:t>
      </w:r>
      <w:r w:rsidR="00D060FB">
        <w:t>“</w:t>
      </w:r>
      <w:r w:rsidR="33558C6B">
        <w:t>, betont Bellingen</w:t>
      </w:r>
      <w:r w:rsidR="000E0FB4">
        <w:t>.</w:t>
      </w:r>
      <w:r w:rsidR="00554435">
        <w:t xml:space="preserve"> </w:t>
      </w:r>
      <w:r w:rsidR="2F25FD44">
        <w:t>„Die</w:t>
      </w:r>
      <w:r w:rsidR="00554435">
        <w:t>se Energieträger</w:t>
      </w:r>
      <w:r w:rsidR="2F25FD44">
        <w:t xml:space="preserve"> können </w:t>
      </w:r>
      <w:r w:rsidR="004476D8">
        <w:t xml:space="preserve">im Rahmen einer sogenannten Molekülwende </w:t>
      </w:r>
      <w:r w:rsidR="00554435">
        <w:t xml:space="preserve">auch </w:t>
      </w:r>
      <w:r w:rsidR="2F25FD44">
        <w:t>zunehmend durch alternative Produkte ersetzt werden.</w:t>
      </w:r>
      <w:r w:rsidR="00D060FB">
        <w:t>“</w:t>
      </w:r>
      <w:r w:rsidR="2F25FD44">
        <w:t xml:space="preserve"> Viele der </w:t>
      </w:r>
      <w:r w:rsidR="1FDD2829">
        <w:t xml:space="preserve">auf der ISH gezeigten </w:t>
      </w:r>
      <w:r w:rsidR="2F25FD44">
        <w:t xml:space="preserve">neuen </w:t>
      </w:r>
      <w:r w:rsidR="24187CA1">
        <w:t>Brennwertgeräte</w:t>
      </w:r>
      <w:r w:rsidR="2F25FD44">
        <w:t xml:space="preserve">, Tanks und Heizungskomponenten tragen </w:t>
      </w:r>
      <w:r w:rsidR="498FBF49">
        <w:t xml:space="preserve">bereits </w:t>
      </w:r>
      <w:r w:rsidR="2F25FD44">
        <w:t>das Green-Fuels-Ready-Label</w:t>
      </w:r>
      <w:r w:rsidR="00A67734">
        <w:t xml:space="preserve"> und</w:t>
      </w:r>
      <w:r w:rsidR="00970820">
        <w:t xml:space="preserve"> </w:t>
      </w:r>
      <w:r w:rsidR="06B60E6F">
        <w:t xml:space="preserve">können </w:t>
      </w:r>
      <w:r w:rsidR="2F25FD44">
        <w:t>bis zu 100 Prozent mit erneuerbaren flüssigen Brennstoffen betrieben werden.</w:t>
      </w:r>
      <w:r w:rsidR="239CE3C0">
        <w:t xml:space="preserve"> Deutschlandweit gibt es fast fünf Millionen Ölheizungen und mehr als 600.000 Flüssiggasheizungen. </w:t>
      </w:r>
    </w:p>
    <w:p w14:paraId="4816D2D1" w14:textId="77777777" w:rsidR="00CD4FD7" w:rsidRDefault="00CD4FD7" w:rsidP="005D6DFE">
      <w:pPr>
        <w:pStyle w:val="05Flietext"/>
      </w:pPr>
    </w:p>
    <w:p w14:paraId="2EA27E62" w14:textId="1FDF6EE7" w:rsidR="00CD4FD7" w:rsidRDefault="00753B75" w:rsidP="00ED3BC4">
      <w:pPr>
        <w:pStyle w:val="04ZwischenberschriftEbene1"/>
        <w:numPr>
          <w:ilvl w:val="0"/>
          <w:numId w:val="0"/>
        </w:numPr>
      </w:pPr>
      <w:r>
        <w:t>Hybrid</w:t>
      </w:r>
      <w:r w:rsidR="00D95473">
        <w:t>heizungen kombinieren Vorteile</w:t>
      </w:r>
    </w:p>
    <w:p w14:paraId="49B6402A" w14:textId="055B9A6F" w:rsidR="000E0FB4" w:rsidRPr="004058B7" w:rsidRDefault="009D0625" w:rsidP="000E0FB4">
      <w:pPr>
        <w:pStyle w:val="05Flietext"/>
      </w:pPr>
      <w:r>
        <w:t>Das aktuelle Gebäudeenergiegesetz (GEG) verpflichtet Hausbesitzende, beim Einbau neuer Heizkessel für flüssige Energieträger nach einer Übergangsfrist erneuerbare Energien anteilig einzubinden. Das kann durch Einbau einer Brennwertheizung und Einsatz von erneuerbaren Brennstoffen erfolgen. Hybridtechnik als Kombination aus Öl- oder Flüssiggas-Brennwertheizung mit einer Wärmepumpe</w:t>
      </w:r>
      <w:r w:rsidR="00554435">
        <w:t xml:space="preserve"> ist ebenfalls eine </w:t>
      </w:r>
      <w:r w:rsidR="00AD60E0">
        <w:t xml:space="preserve">wichtige Möglichkeit, </w:t>
      </w:r>
      <w:r w:rsidR="00C673A4">
        <w:t>die gesetzlichen Verpflichtungen zu erfüllen</w:t>
      </w:r>
      <w:r>
        <w:t>.</w:t>
      </w:r>
      <w:r w:rsidR="00554435">
        <w:t xml:space="preserve"> </w:t>
      </w:r>
      <w:r w:rsidR="00F011EA">
        <w:t>„</w:t>
      </w:r>
      <w:r w:rsidR="00B403F9">
        <w:t>D</w:t>
      </w:r>
      <w:r>
        <w:t>as</w:t>
      </w:r>
      <w:r w:rsidR="2A265181">
        <w:t xml:space="preserve">s </w:t>
      </w:r>
      <w:r>
        <w:t>es das GEG</w:t>
      </w:r>
      <w:r w:rsidR="00BA7144">
        <w:t xml:space="preserve"> </w:t>
      </w:r>
      <w:r w:rsidR="2A265181">
        <w:t>ermöglicht, zum Erreichen der Klimaziele auch erneuerbare Brennstoffe zu nutzen</w:t>
      </w:r>
      <w:r w:rsidR="00B403F9">
        <w:t xml:space="preserve">, </w:t>
      </w:r>
      <w:r w:rsidR="00F011EA">
        <w:t>ist</w:t>
      </w:r>
      <w:r w:rsidR="00B403F9">
        <w:t xml:space="preserve"> </w:t>
      </w:r>
      <w:r w:rsidR="00F011EA">
        <w:t>sinnvoll.</w:t>
      </w:r>
      <w:r w:rsidR="7CEE11B9">
        <w:t xml:space="preserve"> Denn viele Gebäude lassen sich nicht ohne Weiteres auf einen anderen Energieträger wie Strom oder Fernwärme umstellen“</w:t>
      </w:r>
      <w:r w:rsidR="00F011EA">
        <w:t>, so Bellingen</w:t>
      </w:r>
      <w:r w:rsidR="009F3E5A">
        <w:t>,</w:t>
      </w:r>
      <w:r w:rsidR="7CEE11B9">
        <w:t xml:space="preserve"> Bioheizöl ist in manchen Teilen Deutschlands bereits im Eins</w:t>
      </w:r>
      <w:r w:rsidR="7160DA3E">
        <w:t>a</w:t>
      </w:r>
      <w:r w:rsidR="7CEE11B9">
        <w:t>tz.</w:t>
      </w:r>
      <w:r w:rsidR="2A265181">
        <w:t xml:space="preserve"> </w:t>
      </w:r>
      <w:r w:rsidR="09106291" w:rsidRPr="6B7C0B0D">
        <w:rPr>
          <w:rFonts w:eastAsia="Arial" w:cs="Arial"/>
          <w:color w:val="3D3D3D"/>
        </w:rPr>
        <w:t>Auch Bio-Flüssiggas ist als regenerativer Brennstoff anerkannt. Für die Zukunft geht es darum, den erneuerbaren Anteil zu erhöhen und verstärkt fortschrittlichere Bio-Brennstoffe einzusetzen, die eine Konkurrenz zum Nahrungsmittelanbau vermeiden, weil sie aus Rest- und Abfallstoffen hergestellt werden.</w:t>
      </w:r>
      <w:r w:rsidR="00BA7144">
        <w:t xml:space="preserve"> </w:t>
      </w:r>
      <w:r w:rsidR="2A265181">
        <w:t xml:space="preserve">Mehr zu den Zukunftsperspektiven von Ölheizungen unter </w:t>
      </w:r>
      <w:hyperlink r:id="rId11">
        <w:r w:rsidR="0028052D" w:rsidRPr="6B7C0B0D">
          <w:rPr>
            <w:rStyle w:val="Hyperlink"/>
          </w:rPr>
          <w:t>www.zukunftsheizen.de</w:t>
        </w:r>
      </w:hyperlink>
      <w:r w:rsidR="2A265181">
        <w:t>.</w:t>
      </w:r>
    </w:p>
    <w:sectPr w:rsidR="000E0FB4" w:rsidRPr="004058B7" w:rsidSect="00631527">
      <w:headerReference w:type="default" r:id="rId12"/>
      <w:footerReference w:type="default" r:id="rId13"/>
      <w:pgSz w:w="11906" w:h="16838"/>
      <w:pgMar w:top="2495" w:right="1134" w:bottom="1588" w:left="1418" w:header="102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C5282" w14:textId="77777777" w:rsidR="00592306" w:rsidRDefault="00592306" w:rsidP="00924BA7">
      <w:pPr>
        <w:spacing w:after="0" w:line="240" w:lineRule="auto"/>
      </w:pPr>
      <w:r>
        <w:separator/>
      </w:r>
    </w:p>
    <w:p w14:paraId="1FF60FEF" w14:textId="77777777" w:rsidR="00592306" w:rsidRDefault="00592306"/>
    <w:p w14:paraId="3DCDFAF9" w14:textId="77777777" w:rsidR="00592306" w:rsidRDefault="00592306"/>
  </w:endnote>
  <w:endnote w:type="continuationSeparator" w:id="0">
    <w:p w14:paraId="0B0CD5FA" w14:textId="77777777" w:rsidR="00592306" w:rsidRDefault="00592306" w:rsidP="00924BA7">
      <w:pPr>
        <w:spacing w:after="0" w:line="240" w:lineRule="auto"/>
      </w:pPr>
      <w:r>
        <w:continuationSeparator/>
      </w:r>
    </w:p>
    <w:p w14:paraId="0679920B" w14:textId="77777777" w:rsidR="00592306" w:rsidRDefault="00592306"/>
    <w:p w14:paraId="00E468A5" w14:textId="77777777" w:rsidR="00592306" w:rsidRDefault="00592306"/>
  </w:endnote>
  <w:endnote w:type="continuationNotice" w:id="1">
    <w:p w14:paraId="73D88655" w14:textId="77777777" w:rsidR="00592306" w:rsidRDefault="005923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CellMar>
        <w:top w:w="113" w:type="dxa"/>
        <w:left w:w="0" w:type="dxa"/>
        <w:bottom w:w="113" w:type="dxa"/>
        <w:right w:w="0" w:type="dxa"/>
      </w:tblCellMar>
      <w:tblLook w:val="04A0" w:firstRow="1" w:lastRow="0" w:firstColumn="1" w:lastColumn="0" w:noHBand="0" w:noVBand="1"/>
    </w:tblPr>
    <w:tblGrid>
      <w:gridCol w:w="9354"/>
    </w:tblGrid>
    <w:tr w:rsidR="0041635A" w:rsidRPr="004A23F8" w14:paraId="09768DCA" w14:textId="77777777" w:rsidTr="00FF211D">
      <w:trPr>
        <w:trHeight w:val="125"/>
      </w:trPr>
      <w:tc>
        <w:tcPr>
          <w:tcW w:w="9354" w:type="dxa"/>
          <w:tcBorders>
            <w:top w:val="single" w:sz="4" w:space="0" w:color="626B72"/>
            <w:left w:val="nil"/>
            <w:bottom w:val="nil"/>
            <w:right w:val="nil"/>
          </w:tcBorders>
        </w:tcPr>
        <w:p w14:paraId="69681BF4" w14:textId="77777777" w:rsidR="00D14028" w:rsidRPr="004A23F8" w:rsidRDefault="00294773" w:rsidP="0041635A">
          <w:pPr>
            <w:pStyle w:val="Fu"/>
            <w:rPr>
              <w:color w:val="6C6E71"/>
            </w:rPr>
          </w:pPr>
          <w:r w:rsidRPr="004A23F8">
            <w:rPr>
              <w:color w:val="6C6E71"/>
            </w:rPr>
            <w:t xml:space="preserve">en2x – </w:t>
          </w:r>
          <w:r w:rsidR="00D14028" w:rsidRPr="004A23F8">
            <w:rPr>
              <w:color w:val="6C6E71"/>
            </w:rPr>
            <w:t>Wirtschaftsverband Fuels und Energie e.V.</w:t>
          </w:r>
          <w:r w:rsidR="0083120B" w:rsidRPr="004A23F8">
            <w:rPr>
              <w:color w:val="6C6E71"/>
            </w:rPr>
            <w:t xml:space="preserve"> </w:t>
          </w:r>
          <w:r w:rsidR="00513C25">
            <w:rPr>
              <w:color w:val="6C6E71"/>
            </w:rPr>
            <w:t>|</w:t>
          </w:r>
          <w:r w:rsidR="00D14028" w:rsidRPr="004A23F8">
            <w:rPr>
              <w:color w:val="6C6E71"/>
            </w:rPr>
            <w:t xml:space="preserve"> Georgenstraße 2</w:t>
          </w:r>
          <w:r w:rsidR="00A03477">
            <w:rPr>
              <w:color w:val="6C6E71"/>
            </w:rPr>
            <w:t>4</w:t>
          </w:r>
          <w:r w:rsidR="00D14028" w:rsidRPr="004A23F8">
            <w:rPr>
              <w:color w:val="6C6E71"/>
            </w:rPr>
            <w:t xml:space="preserve"> </w:t>
          </w:r>
          <w:r w:rsidR="00513C25">
            <w:rPr>
              <w:color w:val="6C6E71"/>
            </w:rPr>
            <w:t>|</w:t>
          </w:r>
          <w:r w:rsidR="00D14028" w:rsidRPr="004A23F8">
            <w:rPr>
              <w:color w:val="6C6E71"/>
            </w:rPr>
            <w:t xml:space="preserve"> 10117 Berlin</w:t>
          </w:r>
          <w:r w:rsidR="00FB080A" w:rsidRPr="004A23F8">
            <w:rPr>
              <w:color w:val="6C6E71"/>
            </w:rPr>
            <w:t xml:space="preserve"> </w:t>
          </w:r>
          <w:r w:rsidR="00FB080A" w:rsidRPr="004A23F8">
            <w:rPr>
              <w:color w:val="6C6E71"/>
            </w:rPr>
            <w:tab/>
            <w:t xml:space="preserve">Seite </w:t>
          </w:r>
          <w:r w:rsidR="00FB080A" w:rsidRPr="004A23F8">
            <w:rPr>
              <w:color w:val="6C6E71"/>
            </w:rPr>
            <w:fldChar w:fldCharType="begin"/>
          </w:r>
          <w:r w:rsidR="00FB080A" w:rsidRPr="004A23F8">
            <w:rPr>
              <w:color w:val="6C6E71"/>
            </w:rPr>
            <w:instrText>PAGE  \* Arabic  \* MERGEFORMAT</w:instrText>
          </w:r>
          <w:r w:rsidR="00FB080A" w:rsidRPr="004A23F8">
            <w:rPr>
              <w:color w:val="6C6E71"/>
            </w:rPr>
            <w:fldChar w:fldCharType="separate"/>
          </w:r>
          <w:r w:rsidR="00FB080A" w:rsidRPr="004A23F8">
            <w:rPr>
              <w:color w:val="6C6E71"/>
            </w:rPr>
            <w:t>1</w:t>
          </w:r>
          <w:r w:rsidR="00FB080A" w:rsidRPr="004A23F8">
            <w:rPr>
              <w:color w:val="6C6E71"/>
            </w:rPr>
            <w:fldChar w:fldCharType="end"/>
          </w:r>
          <w:r w:rsidR="00FB080A" w:rsidRPr="004A23F8">
            <w:rPr>
              <w:color w:val="6C6E71"/>
            </w:rPr>
            <w:t xml:space="preserve"> von </w:t>
          </w:r>
          <w:r w:rsidR="004A23F8" w:rsidRPr="004A23F8">
            <w:rPr>
              <w:color w:val="6C6E71"/>
            </w:rPr>
            <w:fldChar w:fldCharType="begin"/>
          </w:r>
          <w:r w:rsidR="004A23F8" w:rsidRPr="004A23F8">
            <w:rPr>
              <w:color w:val="6C6E71"/>
            </w:rPr>
            <w:instrText>NUMPAGES  \* Arabic  \* MERGEFORMAT</w:instrText>
          </w:r>
          <w:r w:rsidR="004A23F8" w:rsidRPr="004A23F8">
            <w:rPr>
              <w:color w:val="6C6E71"/>
            </w:rPr>
            <w:fldChar w:fldCharType="separate"/>
          </w:r>
          <w:r w:rsidR="00FB080A" w:rsidRPr="004A23F8">
            <w:rPr>
              <w:color w:val="6C6E71"/>
            </w:rPr>
            <w:t>2</w:t>
          </w:r>
          <w:r w:rsidR="004A23F8" w:rsidRPr="004A23F8">
            <w:rPr>
              <w:color w:val="6C6E71"/>
            </w:rPr>
            <w:fldChar w:fldCharType="end"/>
          </w:r>
        </w:p>
        <w:p w14:paraId="5A05494A" w14:textId="77777777" w:rsidR="00CD4FD7" w:rsidRPr="004A23F8" w:rsidRDefault="00CD4FD7" w:rsidP="00CD4FD7">
          <w:pPr>
            <w:pStyle w:val="Fu"/>
            <w:rPr>
              <w:b/>
              <w:bCs/>
              <w:color w:val="6C6E71"/>
            </w:rPr>
          </w:pPr>
          <w:r w:rsidRPr="004A23F8">
            <w:rPr>
              <w:b/>
              <w:bCs/>
              <w:color w:val="6C6E71"/>
            </w:rPr>
            <w:t xml:space="preserve">Pressekontakt: </w:t>
          </w:r>
        </w:p>
        <w:p w14:paraId="17D97A12" w14:textId="77777777" w:rsidR="00CD4FD7" w:rsidRPr="004A23F8" w:rsidRDefault="00CD4FD7" w:rsidP="00CD4FD7">
          <w:pPr>
            <w:pStyle w:val="Fu"/>
            <w:rPr>
              <w:color w:val="6C6E71"/>
            </w:rPr>
          </w:pPr>
          <w:r w:rsidRPr="004A23F8">
            <w:rPr>
              <w:color w:val="6C6E71"/>
            </w:rPr>
            <w:t xml:space="preserve">Alexander von Gersdorff, T +49 30 </w:t>
          </w:r>
          <w:r w:rsidR="00404C32">
            <w:rPr>
              <w:color w:val="6C6E71"/>
            </w:rPr>
            <w:t>403 66 55</w:t>
          </w:r>
          <w:r w:rsidR="00875213">
            <w:rPr>
              <w:color w:val="6C6E71"/>
            </w:rPr>
            <w:t xml:space="preserve"> </w:t>
          </w:r>
          <w:r w:rsidRPr="004A23F8">
            <w:rPr>
              <w:color w:val="6C6E71"/>
            </w:rPr>
            <w:t xml:space="preserve">50, </w:t>
          </w:r>
          <w:r w:rsidR="00872C1E">
            <w:rPr>
              <w:color w:val="6C6E71"/>
            </w:rPr>
            <w:t>a</w:t>
          </w:r>
          <w:r w:rsidRPr="004A23F8">
            <w:rPr>
              <w:color w:val="6C6E71"/>
            </w:rPr>
            <w:t>lexander.von</w:t>
          </w:r>
          <w:r w:rsidR="00872C1E">
            <w:rPr>
              <w:color w:val="6C6E71"/>
            </w:rPr>
            <w:t>g</w:t>
          </w:r>
          <w:r w:rsidRPr="004A23F8">
            <w:rPr>
              <w:color w:val="6C6E71"/>
            </w:rPr>
            <w:t xml:space="preserve">ersdorff (at) en2x.de; </w:t>
          </w:r>
        </w:p>
        <w:p w14:paraId="0D2CC462" w14:textId="77777777" w:rsidR="00FB080A" w:rsidRPr="004A23F8" w:rsidRDefault="00CD4FD7" w:rsidP="00CD4FD7">
          <w:pPr>
            <w:pStyle w:val="Fu"/>
            <w:rPr>
              <w:color w:val="6C6E71"/>
            </w:rPr>
          </w:pPr>
          <w:r w:rsidRPr="004A23F8">
            <w:rPr>
              <w:color w:val="6C6E71"/>
            </w:rPr>
            <w:t xml:space="preserve">Rainer Diederichs, T +49 </w:t>
          </w:r>
          <w:r w:rsidR="00404C32">
            <w:rPr>
              <w:color w:val="6C6E71"/>
            </w:rPr>
            <w:t>3</w:t>
          </w:r>
          <w:r w:rsidRPr="004A23F8">
            <w:rPr>
              <w:color w:val="6C6E71"/>
            </w:rPr>
            <w:t xml:space="preserve">0 </w:t>
          </w:r>
          <w:r w:rsidR="00404C32">
            <w:rPr>
              <w:color w:val="6C6E71"/>
            </w:rPr>
            <w:t>403</w:t>
          </w:r>
          <w:r w:rsidRPr="004A23F8">
            <w:rPr>
              <w:color w:val="6C6E71"/>
            </w:rPr>
            <w:t xml:space="preserve"> </w:t>
          </w:r>
          <w:r w:rsidR="00404C32">
            <w:rPr>
              <w:color w:val="6C6E71"/>
            </w:rPr>
            <w:t>66 55 68</w:t>
          </w:r>
          <w:r w:rsidRPr="004A23F8">
            <w:rPr>
              <w:color w:val="6C6E71"/>
            </w:rPr>
            <w:t xml:space="preserve">, </w:t>
          </w:r>
          <w:r w:rsidR="00872C1E">
            <w:rPr>
              <w:color w:val="6C6E71"/>
            </w:rPr>
            <w:t>r</w:t>
          </w:r>
          <w:r w:rsidRPr="004A23F8">
            <w:rPr>
              <w:color w:val="6C6E71"/>
            </w:rPr>
            <w:t>ainer.</w:t>
          </w:r>
          <w:r w:rsidR="00872C1E">
            <w:rPr>
              <w:color w:val="6C6E71"/>
            </w:rPr>
            <w:t>d</w:t>
          </w:r>
          <w:r w:rsidRPr="004A23F8">
            <w:rPr>
              <w:color w:val="6C6E71"/>
            </w:rPr>
            <w:t>iederichs (at) en2x.de</w:t>
          </w:r>
        </w:p>
      </w:tc>
    </w:tr>
  </w:tbl>
  <w:p w14:paraId="242A3BFA" w14:textId="77777777" w:rsidR="002D03DA" w:rsidRPr="004A23F8" w:rsidRDefault="002D03DA" w:rsidP="00C12FE7">
    <w:pPr>
      <w:rPr>
        <w:color w:val="6C6E71"/>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14EDA" w14:textId="77777777" w:rsidR="00592306" w:rsidRDefault="00592306" w:rsidP="00924BA7">
      <w:pPr>
        <w:spacing w:after="0" w:line="240" w:lineRule="auto"/>
      </w:pPr>
      <w:r>
        <w:separator/>
      </w:r>
    </w:p>
    <w:p w14:paraId="7ECAE85E" w14:textId="77777777" w:rsidR="00592306" w:rsidRDefault="00592306"/>
    <w:p w14:paraId="494162EC" w14:textId="77777777" w:rsidR="00592306" w:rsidRDefault="00592306"/>
  </w:footnote>
  <w:footnote w:type="continuationSeparator" w:id="0">
    <w:p w14:paraId="0ABD4EDF" w14:textId="77777777" w:rsidR="00592306" w:rsidRDefault="00592306" w:rsidP="00924BA7">
      <w:pPr>
        <w:spacing w:after="0" w:line="240" w:lineRule="auto"/>
      </w:pPr>
      <w:r>
        <w:continuationSeparator/>
      </w:r>
    </w:p>
    <w:p w14:paraId="1B877FE1" w14:textId="77777777" w:rsidR="00592306" w:rsidRDefault="00592306"/>
    <w:p w14:paraId="38419D6D" w14:textId="77777777" w:rsidR="00592306" w:rsidRDefault="00592306"/>
  </w:footnote>
  <w:footnote w:type="continuationNotice" w:id="1">
    <w:p w14:paraId="072AC8DE" w14:textId="77777777" w:rsidR="00592306" w:rsidRDefault="005923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2B603" w14:textId="77777777" w:rsidR="00811DDA" w:rsidRPr="00A13677" w:rsidRDefault="004A23F8" w:rsidP="00C5218F">
    <w:pPr>
      <w:pStyle w:val="TiteldesPapiers"/>
      <w:rPr>
        <w:sz w:val="28"/>
        <w:szCs w:val="28"/>
      </w:rPr>
    </w:pPr>
    <w:r w:rsidRPr="00A13677">
      <w:rPr>
        <w:b w:val="0"/>
        <w:caps w:val="0"/>
        <w:noProof/>
        <w:sz w:val="28"/>
        <w:szCs w:val="28"/>
      </w:rPr>
      <w:drawing>
        <wp:anchor distT="0" distB="0" distL="114300" distR="114300" simplePos="0" relativeHeight="251658241" behindDoc="1" locked="0" layoutInCell="1" allowOverlap="1" wp14:anchorId="27866046" wp14:editId="6928311D">
          <wp:simplePos x="0" y="0"/>
          <wp:positionH relativeFrom="leftMargin">
            <wp:posOffset>4743450</wp:posOffset>
          </wp:positionH>
          <wp:positionV relativeFrom="page">
            <wp:posOffset>362392</wp:posOffset>
          </wp:positionV>
          <wp:extent cx="2023200" cy="992716"/>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23200" cy="9927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4FD7" w:rsidRPr="00A13677">
      <w:rPr>
        <w:sz w:val="28"/>
        <w:szCs w:val="28"/>
      </w:rPr>
      <w:t>PRESSEINFORMATION</w:t>
    </w:r>
  </w:p>
  <w:p w14:paraId="74AD6DA0" w14:textId="7497F7BB" w:rsidR="002D03DA" w:rsidRPr="00CC3044" w:rsidRDefault="00867EFA" w:rsidP="00A85333">
    <w:pPr>
      <w:pStyle w:val="DatumdesPapiers"/>
      <w:rPr>
        <w:b/>
        <w:caps/>
      </w:rPr>
    </w:pPr>
    <w:r w:rsidRPr="00CC3044">
      <w:rPr>
        <w:noProof/>
      </w:rPr>
      <mc:AlternateContent>
        <mc:Choice Requires="wps">
          <w:drawing>
            <wp:anchor distT="0" distB="0" distL="114300" distR="114300" simplePos="0" relativeHeight="251658240" behindDoc="0" locked="0" layoutInCell="1" allowOverlap="1" wp14:anchorId="45F1125E" wp14:editId="4C5A86CD">
              <wp:simplePos x="0" y="0"/>
              <wp:positionH relativeFrom="column">
                <wp:posOffset>4445</wp:posOffset>
              </wp:positionH>
              <wp:positionV relativeFrom="page">
                <wp:posOffset>1393000</wp:posOffset>
              </wp:positionV>
              <wp:extent cx="5935345" cy="0"/>
              <wp:effectExtent l="0" t="0" r="0" b="0"/>
              <wp:wrapNone/>
              <wp:docPr id="4" name="Gerader Verbinder 4"/>
              <wp:cNvGraphicFramePr/>
              <a:graphic xmlns:a="http://schemas.openxmlformats.org/drawingml/2006/main">
                <a:graphicData uri="http://schemas.microsoft.com/office/word/2010/wordprocessingShape">
                  <wps:wsp>
                    <wps:cNvCnPr/>
                    <wps:spPr>
                      <a:xfrm>
                        <a:off x="0" y="0"/>
                        <a:ext cx="5935345" cy="0"/>
                      </a:xfrm>
                      <a:prstGeom prst="line">
                        <a:avLst/>
                      </a:prstGeom>
                      <a:ln w="9525">
                        <a:solidFill>
                          <a:srgbClr val="626B7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59AF2A6A">
            <v:line id="Gerader Verbinder 4" style="position:absolute;z-index:251677696;visibility:visible;mso-wrap-style:square;mso-wrap-distance-left:9pt;mso-wrap-distance-top:0;mso-wrap-distance-right:9pt;mso-wrap-distance-bottom:0;mso-position-horizontal:absolute;mso-position-horizontal-relative:text;mso-position-vertical:absolute;mso-position-vertical-relative:page" o:spid="_x0000_s1026" strokecolor="#626b72" from=".35pt,109.7pt" to="467.7pt,109.7pt" w14:anchorId="30879E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">
              <v:stroke joinstyle="miter"/>
              <w10:wrap anchory="page"/>
            </v:line>
          </w:pict>
        </mc:Fallback>
      </mc:AlternateContent>
    </w:r>
    <w:r w:rsidR="00CD4FD7" w:rsidRPr="00CC3044">
      <w:t>Berlin</w:t>
    </w:r>
    <w:r w:rsidR="00753B75">
      <w:t>/F</w:t>
    </w:r>
    <w:r w:rsidR="00773801">
      <w:t>r</w:t>
    </w:r>
    <w:r w:rsidR="00753B75">
      <w:t>ankfurt</w:t>
    </w:r>
    <w:r w:rsidR="00CD4FD7" w:rsidRPr="00CC3044">
      <w:t xml:space="preserve">, </w:t>
    </w:r>
    <w:r w:rsidR="00753B75">
      <w:t>1</w:t>
    </w:r>
    <w:r w:rsidR="00554435">
      <w:t>9</w:t>
    </w:r>
    <w:r w:rsidR="00CD4FD7" w:rsidRPr="00CC3044">
      <w:t xml:space="preserve">. </w:t>
    </w:r>
    <w:r w:rsidR="00753B75">
      <w:t>März</w:t>
    </w:r>
    <w:r w:rsidR="00CD4FD7" w:rsidRPr="00CC3044">
      <w:t xml:space="preserve"> </w:t>
    </w:r>
    <w:r w:rsidR="00753B75">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96A1B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BECB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268F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B0DF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232C5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D097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EA67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749E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2AC4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E08F6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570BDD"/>
    <w:multiLevelType w:val="hybridMultilevel"/>
    <w:tmpl w:val="E4343244"/>
    <w:lvl w:ilvl="0" w:tplc="D1009702">
      <w:start w:val="19"/>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05C217A8"/>
    <w:multiLevelType w:val="hybridMultilevel"/>
    <w:tmpl w:val="E474E9DA"/>
    <w:lvl w:ilvl="0" w:tplc="7D024A54">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0A075552"/>
    <w:multiLevelType w:val="hybridMultilevel"/>
    <w:tmpl w:val="2D86CEAA"/>
    <w:lvl w:ilvl="0" w:tplc="959E452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3537D"/>
    <w:multiLevelType w:val="multilevel"/>
    <w:tmpl w:val="E6969F04"/>
    <w:lvl w:ilvl="0">
      <w:start w:val="1"/>
      <w:numFmt w:val="decimal"/>
      <w:pStyle w:val="04ZwischenberschriftEbene2"/>
      <w:suff w:val="space"/>
      <w:lvlText w:val="%1."/>
      <w:lvlJc w:val="left"/>
      <w:pPr>
        <w:ind w:left="360" w:firstLine="0"/>
      </w:pPr>
      <w:rPr>
        <w:rFonts w:hint="default"/>
      </w:rPr>
    </w:lvl>
    <w:lvl w:ilvl="1">
      <w:start w:val="1"/>
      <w:numFmt w:val="decimal"/>
      <w:suff w:val="space"/>
      <w:lvlText w:val="%1.%2."/>
      <w:lvlJc w:val="left"/>
      <w:pPr>
        <w:ind w:left="1152" w:hanging="432"/>
      </w:pPr>
      <w:rPr>
        <w:rFonts w:hint="default"/>
      </w:rPr>
    </w:lvl>
    <w:lvl w:ilvl="2">
      <w:start w:val="1"/>
      <w:numFmt w:val="decimal"/>
      <w:suff w:val="space"/>
      <w:lvlText w:val="%1.%2.%3."/>
      <w:lvlJc w:val="left"/>
      <w:pPr>
        <w:ind w:left="1584" w:hanging="504"/>
      </w:pPr>
      <w:rPr>
        <w:rFonts w:hint="default"/>
      </w:rPr>
    </w:lvl>
    <w:lvl w:ilvl="3">
      <w:start w:val="1"/>
      <w:numFmt w:val="decimal"/>
      <w:suff w:val="space"/>
      <w:lvlText w:val="%1.%2.%3.%4."/>
      <w:lvlJc w:val="left"/>
      <w:pPr>
        <w:ind w:left="2088" w:hanging="648"/>
      </w:pPr>
      <w:rPr>
        <w:rFonts w:hint="default"/>
      </w:rPr>
    </w:lvl>
    <w:lvl w:ilvl="4">
      <w:start w:val="1"/>
      <w:numFmt w:val="decimal"/>
      <w:suff w:val="space"/>
      <w:lvlText w:val="%1.%2.%3.%4.%5."/>
      <w:lvlJc w:val="left"/>
      <w:pPr>
        <w:ind w:left="2592" w:hanging="792"/>
      </w:pPr>
      <w:rPr>
        <w:rFonts w:hint="default"/>
      </w:rPr>
    </w:lvl>
    <w:lvl w:ilvl="5">
      <w:start w:val="1"/>
      <w:numFmt w:val="decimal"/>
      <w:suff w:val="space"/>
      <w:lvlText w:val="%1.%2.%3.%4.%5.%6."/>
      <w:lvlJc w:val="left"/>
      <w:pPr>
        <w:ind w:left="3096" w:hanging="936"/>
      </w:pPr>
      <w:rPr>
        <w:rFonts w:hint="default"/>
      </w:rPr>
    </w:lvl>
    <w:lvl w:ilvl="6">
      <w:start w:val="1"/>
      <w:numFmt w:val="decimal"/>
      <w:suff w:val="space"/>
      <w:lvlText w:val="%1.%2.%3.%4.%5.%6.%7."/>
      <w:lvlJc w:val="left"/>
      <w:pPr>
        <w:ind w:left="3600" w:hanging="1080"/>
      </w:pPr>
      <w:rPr>
        <w:rFonts w:hint="default"/>
      </w:rPr>
    </w:lvl>
    <w:lvl w:ilvl="7">
      <w:start w:val="1"/>
      <w:numFmt w:val="decimal"/>
      <w:suff w:val="space"/>
      <w:lvlText w:val="%1.%2.%3.%4.%5.%6.%7.%8."/>
      <w:lvlJc w:val="left"/>
      <w:pPr>
        <w:ind w:left="4104" w:hanging="1224"/>
      </w:pPr>
      <w:rPr>
        <w:rFonts w:hint="default"/>
      </w:rPr>
    </w:lvl>
    <w:lvl w:ilvl="8">
      <w:start w:val="1"/>
      <w:numFmt w:val="decimal"/>
      <w:suff w:val="space"/>
      <w:lvlText w:val="%1.%2.%3.%4.%5.%6.%7.%8.%9."/>
      <w:lvlJc w:val="left"/>
      <w:pPr>
        <w:ind w:left="4680" w:hanging="1440"/>
      </w:pPr>
      <w:rPr>
        <w:rFonts w:hint="default"/>
      </w:rPr>
    </w:lvl>
  </w:abstractNum>
  <w:abstractNum w:abstractNumId="14" w15:restartNumberingAfterBreak="0">
    <w:nsid w:val="13606AC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3A00FB4"/>
    <w:multiLevelType w:val="multilevel"/>
    <w:tmpl w:val="0407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EB52B99"/>
    <w:multiLevelType w:val="multilevel"/>
    <w:tmpl w:val="7B9C89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05A6093"/>
    <w:multiLevelType w:val="hybridMultilevel"/>
    <w:tmpl w:val="57F498D0"/>
    <w:lvl w:ilvl="0" w:tplc="0CDA8218">
      <w:numFmt w:val="bullet"/>
      <w:lvlText w:val="-"/>
      <w:lvlJc w:val="left"/>
      <w:pPr>
        <w:ind w:left="1148" w:hanging="360"/>
      </w:pPr>
      <w:rPr>
        <w:rFonts w:ascii="Arial" w:eastAsia="Times New Roman" w:hAnsi="Arial" w:cs="Arial" w:hint="default"/>
      </w:rPr>
    </w:lvl>
    <w:lvl w:ilvl="1" w:tplc="04070003" w:tentative="1">
      <w:start w:val="1"/>
      <w:numFmt w:val="bullet"/>
      <w:lvlText w:val="o"/>
      <w:lvlJc w:val="left"/>
      <w:pPr>
        <w:ind w:left="1868" w:hanging="360"/>
      </w:pPr>
      <w:rPr>
        <w:rFonts w:ascii="Courier New" w:hAnsi="Courier New" w:cs="Courier New" w:hint="default"/>
      </w:rPr>
    </w:lvl>
    <w:lvl w:ilvl="2" w:tplc="04070005" w:tentative="1">
      <w:start w:val="1"/>
      <w:numFmt w:val="bullet"/>
      <w:lvlText w:val=""/>
      <w:lvlJc w:val="left"/>
      <w:pPr>
        <w:ind w:left="2588" w:hanging="360"/>
      </w:pPr>
      <w:rPr>
        <w:rFonts w:ascii="Wingdings" w:hAnsi="Wingdings" w:hint="default"/>
      </w:rPr>
    </w:lvl>
    <w:lvl w:ilvl="3" w:tplc="04070001" w:tentative="1">
      <w:start w:val="1"/>
      <w:numFmt w:val="bullet"/>
      <w:lvlText w:val=""/>
      <w:lvlJc w:val="left"/>
      <w:pPr>
        <w:ind w:left="3308" w:hanging="360"/>
      </w:pPr>
      <w:rPr>
        <w:rFonts w:ascii="Symbol" w:hAnsi="Symbol" w:hint="default"/>
      </w:rPr>
    </w:lvl>
    <w:lvl w:ilvl="4" w:tplc="04070003" w:tentative="1">
      <w:start w:val="1"/>
      <w:numFmt w:val="bullet"/>
      <w:lvlText w:val="o"/>
      <w:lvlJc w:val="left"/>
      <w:pPr>
        <w:ind w:left="4028" w:hanging="360"/>
      </w:pPr>
      <w:rPr>
        <w:rFonts w:ascii="Courier New" w:hAnsi="Courier New" w:cs="Courier New" w:hint="default"/>
      </w:rPr>
    </w:lvl>
    <w:lvl w:ilvl="5" w:tplc="04070005" w:tentative="1">
      <w:start w:val="1"/>
      <w:numFmt w:val="bullet"/>
      <w:lvlText w:val=""/>
      <w:lvlJc w:val="left"/>
      <w:pPr>
        <w:ind w:left="4748" w:hanging="360"/>
      </w:pPr>
      <w:rPr>
        <w:rFonts w:ascii="Wingdings" w:hAnsi="Wingdings" w:hint="default"/>
      </w:rPr>
    </w:lvl>
    <w:lvl w:ilvl="6" w:tplc="04070001" w:tentative="1">
      <w:start w:val="1"/>
      <w:numFmt w:val="bullet"/>
      <w:lvlText w:val=""/>
      <w:lvlJc w:val="left"/>
      <w:pPr>
        <w:ind w:left="5468" w:hanging="360"/>
      </w:pPr>
      <w:rPr>
        <w:rFonts w:ascii="Symbol" w:hAnsi="Symbol" w:hint="default"/>
      </w:rPr>
    </w:lvl>
    <w:lvl w:ilvl="7" w:tplc="04070003" w:tentative="1">
      <w:start w:val="1"/>
      <w:numFmt w:val="bullet"/>
      <w:lvlText w:val="o"/>
      <w:lvlJc w:val="left"/>
      <w:pPr>
        <w:ind w:left="6188" w:hanging="360"/>
      </w:pPr>
      <w:rPr>
        <w:rFonts w:ascii="Courier New" w:hAnsi="Courier New" w:cs="Courier New" w:hint="default"/>
      </w:rPr>
    </w:lvl>
    <w:lvl w:ilvl="8" w:tplc="04070005" w:tentative="1">
      <w:start w:val="1"/>
      <w:numFmt w:val="bullet"/>
      <w:lvlText w:val=""/>
      <w:lvlJc w:val="left"/>
      <w:pPr>
        <w:ind w:left="6908" w:hanging="360"/>
      </w:pPr>
      <w:rPr>
        <w:rFonts w:ascii="Wingdings" w:hAnsi="Wingdings" w:hint="default"/>
      </w:rPr>
    </w:lvl>
  </w:abstractNum>
  <w:abstractNum w:abstractNumId="18" w15:restartNumberingAfterBreak="0">
    <w:nsid w:val="219761B1"/>
    <w:multiLevelType w:val="multilevel"/>
    <w:tmpl w:val="C652D554"/>
    <w:lvl w:ilvl="0">
      <w:start w:val="1"/>
      <w:numFmt w:val="decimal"/>
      <w:pStyle w:val="08AufzhlungEbene1"/>
      <w:suff w:val="space"/>
      <w:lvlText w:val="%1."/>
      <w:lvlJc w:val="left"/>
      <w:pPr>
        <w:ind w:left="360" w:hanging="360"/>
      </w:pPr>
      <w:rPr>
        <w:rFonts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08AufzhlungEbene2"/>
      <w:suff w:val="space"/>
      <w:lvlText w:val="%1.%2."/>
      <w:lvlJc w:val="left"/>
      <w:pPr>
        <w:ind w:left="792" w:hanging="432"/>
      </w:pPr>
      <w:rPr>
        <w:rFonts w:cs="Times New Roman" w:hint="default"/>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238B4E26"/>
    <w:multiLevelType w:val="hybridMultilevel"/>
    <w:tmpl w:val="A06860A8"/>
    <w:lvl w:ilvl="0" w:tplc="1C902C6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73A08EE"/>
    <w:multiLevelType w:val="hybridMultilevel"/>
    <w:tmpl w:val="687013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8575EE0"/>
    <w:multiLevelType w:val="hybridMultilevel"/>
    <w:tmpl w:val="11FE8136"/>
    <w:lvl w:ilvl="0" w:tplc="8EB8C878">
      <w:numFmt w:val="bullet"/>
      <w:pStyle w:val="08AufzhlungSymbole"/>
      <w:lvlText w:val="-"/>
      <w:lvlJc w:val="left"/>
      <w:pPr>
        <w:ind w:left="717" w:hanging="360"/>
      </w:pPr>
      <w:rPr>
        <w:rFonts w:ascii="Arial" w:eastAsiaTheme="minorHAnsi" w:hAnsi="Arial" w:hint="default"/>
      </w:rPr>
    </w:lvl>
    <w:lvl w:ilvl="1" w:tplc="B560B48C">
      <w:numFmt w:val="bullet"/>
      <w:lvlText w:val="-"/>
      <w:lvlJc w:val="left"/>
      <w:pPr>
        <w:ind w:left="1437" w:hanging="360"/>
      </w:pPr>
      <w:rPr>
        <w:rFonts w:ascii="Arial" w:eastAsiaTheme="minorHAnsi" w:hAnsi="Arial" w:hint="default"/>
      </w:rPr>
    </w:lvl>
    <w:lvl w:ilvl="2" w:tplc="F016451C">
      <w:numFmt w:val="bullet"/>
      <w:lvlText w:val="-"/>
      <w:lvlJc w:val="left"/>
      <w:pPr>
        <w:ind w:left="2157" w:hanging="360"/>
      </w:pPr>
      <w:rPr>
        <w:rFonts w:ascii="Arial" w:eastAsiaTheme="minorHAnsi" w:hAnsi="Arial" w:hint="default"/>
      </w:rPr>
    </w:lvl>
    <w:lvl w:ilvl="3" w:tplc="EEF8699A">
      <w:numFmt w:val="bullet"/>
      <w:lvlText w:val="-"/>
      <w:lvlJc w:val="left"/>
      <w:pPr>
        <w:ind w:left="2877" w:hanging="360"/>
      </w:pPr>
      <w:rPr>
        <w:rFonts w:ascii="Arial" w:eastAsiaTheme="minorHAnsi" w:hAnsi="Arial" w:hint="default"/>
      </w:rPr>
    </w:lvl>
    <w:lvl w:ilvl="4" w:tplc="6BE2370E">
      <w:numFmt w:val="bullet"/>
      <w:lvlText w:val="-"/>
      <w:lvlJc w:val="left"/>
      <w:pPr>
        <w:ind w:left="3597" w:hanging="360"/>
      </w:pPr>
      <w:rPr>
        <w:rFonts w:ascii="Arial" w:eastAsiaTheme="minorHAnsi" w:hAnsi="Arial" w:hint="default"/>
      </w:rPr>
    </w:lvl>
    <w:lvl w:ilvl="5" w:tplc="1C2C4AD8">
      <w:numFmt w:val="bullet"/>
      <w:lvlText w:val="-"/>
      <w:lvlJc w:val="left"/>
      <w:pPr>
        <w:ind w:left="4317" w:hanging="360"/>
      </w:pPr>
      <w:rPr>
        <w:rFonts w:ascii="Arial" w:eastAsiaTheme="minorHAnsi" w:hAnsi="Arial" w:hint="default"/>
      </w:rPr>
    </w:lvl>
    <w:lvl w:ilvl="6" w:tplc="A636DC44">
      <w:numFmt w:val="bullet"/>
      <w:lvlText w:val="-"/>
      <w:lvlJc w:val="left"/>
      <w:pPr>
        <w:ind w:left="4829" w:hanging="360"/>
      </w:pPr>
      <w:rPr>
        <w:rFonts w:ascii="Arial" w:eastAsiaTheme="minorHAnsi" w:hAnsi="Arial" w:hint="default"/>
      </w:rPr>
    </w:lvl>
    <w:lvl w:ilvl="7" w:tplc="797E31EC">
      <w:numFmt w:val="bullet"/>
      <w:lvlText w:val="-"/>
      <w:lvlJc w:val="left"/>
      <w:pPr>
        <w:ind w:left="5757" w:hanging="360"/>
      </w:pPr>
      <w:rPr>
        <w:rFonts w:ascii="Arial" w:eastAsiaTheme="minorHAnsi" w:hAnsi="Arial" w:hint="default"/>
      </w:rPr>
    </w:lvl>
    <w:lvl w:ilvl="8" w:tplc="36BC4312">
      <w:numFmt w:val="bullet"/>
      <w:lvlText w:val="-"/>
      <w:lvlJc w:val="left"/>
      <w:pPr>
        <w:ind w:left="6477" w:hanging="360"/>
      </w:pPr>
      <w:rPr>
        <w:rFonts w:ascii="Arial" w:eastAsiaTheme="minorHAnsi" w:hAnsi="Arial" w:hint="default"/>
      </w:rPr>
    </w:lvl>
  </w:abstractNum>
  <w:abstractNum w:abstractNumId="22" w15:restartNumberingAfterBreak="0">
    <w:nsid w:val="2E1C34FB"/>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05902BA"/>
    <w:multiLevelType w:val="hybridMultilevel"/>
    <w:tmpl w:val="773010C2"/>
    <w:lvl w:ilvl="0" w:tplc="B4A6C28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D3A0B96"/>
    <w:multiLevelType w:val="multilevel"/>
    <w:tmpl w:val="E286F21E"/>
    <w:lvl w:ilvl="0">
      <w:numFmt w:val="bullet"/>
      <w:lvlText w:val="-"/>
      <w:lvlJc w:val="left"/>
      <w:pPr>
        <w:ind w:left="432" w:hanging="432"/>
      </w:pPr>
      <w:rPr>
        <w:rFonts w:ascii="Arial" w:eastAsiaTheme="minorHAnsi" w:hAnsi="Arial"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3F584309"/>
    <w:multiLevelType w:val="multilevel"/>
    <w:tmpl w:val="0407001F"/>
    <w:lvl w:ilvl="0">
      <w:start w:val="1"/>
      <w:numFmt w:val="decimal"/>
      <w:lvlText w:val="%1."/>
      <w:lvlJc w:val="left"/>
      <w:pPr>
        <w:ind w:left="360" w:hanging="360"/>
      </w:pPr>
      <w:rPr>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49786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884295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E12B5D"/>
    <w:multiLevelType w:val="hybridMultilevel"/>
    <w:tmpl w:val="270EC12C"/>
    <w:lvl w:ilvl="0" w:tplc="F95613E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8557057"/>
    <w:multiLevelType w:val="hybridMultilevel"/>
    <w:tmpl w:val="2070EDC6"/>
    <w:lvl w:ilvl="0" w:tplc="C65EBB18">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CA7398B"/>
    <w:multiLevelType w:val="multilevel"/>
    <w:tmpl w:val="D7489B6C"/>
    <w:lvl w:ilvl="0">
      <w:start w:val="1"/>
      <w:numFmt w:val="decimal"/>
      <w:pStyle w:val="04ZwischenberschriftEbene1"/>
      <w:suff w:val="space"/>
      <w:lvlText w:val="%1."/>
      <w:lvlJc w:val="left"/>
      <w:pPr>
        <w:ind w:left="0"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04ZwischenberschriftEbene20"/>
      <w:suff w:val="space"/>
      <w:lvlText w:val="%1.%2."/>
      <w:lvlJc w:val="left"/>
      <w:pPr>
        <w:ind w:left="0" w:firstLine="0"/>
      </w:pPr>
      <w:rPr>
        <w:rFonts w:hint="default"/>
      </w:rPr>
    </w:lvl>
    <w:lvl w:ilvl="2">
      <w:start w:val="1"/>
      <w:numFmt w:val="decimal"/>
      <w:pStyle w:val="04ZwischenberschriftEbene3"/>
      <w:suff w:val="space"/>
      <w:lvlText w:val="%1.%2.%3."/>
      <w:lvlJc w:val="left"/>
      <w:pPr>
        <w:ind w:left="0" w:firstLine="0"/>
      </w:pPr>
      <w:rPr>
        <w:rFonts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1" w15:restartNumberingAfterBreak="0">
    <w:nsid w:val="61AE0FA4"/>
    <w:multiLevelType w:val="hybridMultilevel"/>
    <w:tmpl w:val="16BA3328"/>
    <w:lvl w:ilvl="0" w:tplc="15269A7A">
      <w:numFmt w:val="bullet"/>
      <w:lvlText w:val="-"/>
      <w:lvlJc w:val="left"/>
      <w:pPr>
        <w:ind w:left="0" w:firstLine="0"/>
      </w:pPr>
      <w:rPr>
        <w:rFonts w:ascii="Arial" w:eastAsiaTheme="minorHAnsi"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4F67093"/>
    <w:multiLevelType w:val="hybridMultilevel"/>
    <w:tmpl w:val="095E997A"/>
    <w:lvl w:ilvl="0" w:tplc="79A0827C">
      <w:numFmt w:val="bullet"/>
      <w:pStyle w:val="Spiegelstrichliste"/>
      <w:suff w:val="space"/>
      <w:lvlText w:val="-"/>
      <w:lvlJc w:val="left"/>
      <w:pPr>
        <w:ind w:left="0" w:firstLine="0"/>
      </w:pPr>
      <w:rPr>
        <w:rFonts w:ascii="Arial" w:eastAsiaTheme="minorHAnsi" w:hAnsi="Aria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3" w15:restartNumberingAfterBreak="0">
    <w:nsid w:val="77D3377E"/>
    <w:multiLevelType w:val="hybridMultilevel"/>
    <w:tmpl w:val="127EEF74"/>
    <w:lvl w:ilvl="0" w:tplc="4B56A0E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8EC3B0D"/>
    <w:multiLevelType w:val="multilevel"/>
    <w:tmpl w:val="0407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CF05459"/>
    <w:multiLevelType w:val="hybridMultilevel"/>
    <w:tmpl w:val="AC301EA6"/>
    <w:lvl w:ilvl="0" w:tplc="DBD4E62E">
      <w:numFmt w:val="bullet"/>
      <w:suff w:val="space"/>
      <w:lvlText w:val="-"/>
      <w:lvlJc w:val="left"/>
      <w:pPr>
        <w:ind w:left="360" w:firstLine="0"/>
      </w:pPr>
      <w:rPr>
        <w:rFonts w:ascii="Arial" w:eastAsiaTheme="minorHAnsi" w:hAnsi="Aria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6" w15:restartNumberingAfterBreak="0">
    <w:nsid w:val="7E723734"/>
    <w:multiLevelType w:val="hybridMultilevel"/>
    <w:tmpl w:val="237EE73E"/>
    <w:lvl w:ilvl="0" w:tplc="D778B10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8666480">
    <w:abstractNumId w:val="25"/>
  </w:num>
  <w:num w:numId="2" w16cid:durableId="1475565324">
    <w:abstractNumId w:val="22"/>
  </w:num>
  <w:num w:numId="3" w16cid:durableId="149056620">
    <w:abstractNumId w:val="23"/>
  </w:num>
  <w:num w:numId="4" w16cid:durableId="374351265">
    <w:abstractNumId w:val="30"/>
  </w:num>
  <w:num w:numId="5" w16cid:durableId="1333335316">
    <w:abstractNumId w:val="33"/>
  </w:num>
  <w:num w:numId="6" w16cid:durableId="714505010">
    <w:abstractNumId w:val="20"/>
  </w:num>
  <w:num w:numId="7" w16cid:durableId="792947520">
    <w:abstractNumId w:val="27"/>
  </w:num>
  <w:num w:numId="8" w16cid:durableId="2093501475">
    <w:abstractNumId w:val="18"/>
  </w:num>
  <w:num w:numId="9" w16cid:durableId="1284340210">
    <w:abstractNumId w:val="16"/>
  </w:num>
  <w:num w:numId="10" w16cid:durableId="1569728087">
    <w:abstractNumId w:val="26"/>
  </w:num>
  <w:num w:numId="11" w16cid:durableId="1466745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27277314">
    <w:abstractNumId w:val="14"/>
  </w:num>
  <w:num w:numId="13" w16cid:durableId="17528479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2898291">
    <w:abstractNumId w:val="36"/>
  </w:num>
  <w:num w:numId="15" w16cid:durableId="434255803">
    <w:abstractNumId w:val="17"/>
  </w:num>
  <w:num w:numId="16" w16cid:durableId="1208105815">
    <w:abstractNumId w:val="28"/>
  </w:num>
  <w:num w:numId="17" w16cid:durableId="2055691337">
    <w:abstractNumId w:val="31"/>
  </w:num>
  <w:num w:numId="18" w16cid:durableId="290552861">
    <w:abstractNumId w:val="35"/>
  </w:num>
  <w:num w:numId="19" w16cid:durableId="1626810207">
    <w:abstractNumId w:val="32"/>
  </w:num>
  <w:num w:numId="20" w16cid:durableId="1151019042">
    <w:abstractNumId w:val="19"/>
  </w:num>
  <w:num w:numId="21" w16cid:durableId="1325471004">
    <w:abstractNumId w:val="11"/>
  </w:num>
  <w:num w:numId="22" w16cid:durableId="881593326">
    <w:abstractNumId w:val="30"/>
  </w:num>
  <w:num w:numId="23" w16cid:durableId="136724263">
    <w:abstractNumId w:val="13"/>
  </w:num>
  <w:num w:numId="24" w16cid:durableId="95953041">
    <w:abstractNumId w:val="29"/>
  </w:num>
  <w:num w:numId="25" w16cid:durableId="484401356">
    <w:abstractNumId w:val="15"/>
  </w:num>
  <w:num w:numId="26" w16cid:durableId="366876071">
    <w:abstractNumId w:val="34"/>
  </w:num>
  <w:num w:numId="27" w16cid:durableId="1388721290">
    <w:abstractNumId w:val="24"/>
  </w:num>
  <w:num w:numId="28" w16cid:durableId="2133474495">
    <w:abstractNumId w:val="21"/>
  </w:num>
  <w:num w:numId="29" w16cid:durableId="133837905">
    <w:abstractNumId w:val="21"/>
    <w:lvlOverride w:ilvl="0">
      <w:startOverride w:val="1"/>
    </w:lvlOverride>
  </w:num>
  <w:num w:numId="30" w16cid:durableId="1905599080">
    <w:abstractNumId w:val="12"/>
  </w:num>
  <w:num w:numId="31" w16cid:durableId="450443359">
    <w:abstractNumId w:val="21"/>
  </w:num>
  <w:num w:numId="32" w16cid:durableId="1541472835">
    <w:abstractNumId w:val="9"/>
  </w:num>
  <w:num w:numId="33" w16cid:durableId="1648584962">
    <w:abstractNumId w:val="7"/>
  </w:num>
  <w:num w:numId="34" w16cid:durableId="1665934615">
    <w:abstractNumId w:val="6"/>
  </w:num>
  <w:num w:numId="35" w16cid:durableId="1170172395">
    <w:abstractNumId w:val="5"/>
  </w:num>
  <w:num w:numId="36" w16cid:durableId="2011906146">
    <w:abstractNumId w:val="4"/>
  </w:num>
  <w:num w:numId="37" w16cid:durableId="229735039">
    <w:abstractNumId w:val="8"/>
  </w:num>
  <w:num w:numId="38" w16cid:durableId="1553230913">
    <w:abstractNumId w:val="3"/>
  </w:num>
  <w:num w:numId="39" w16cid:durableId="1456438226">
    <w:abstractNumId w:val="2"/>
  </w:num>
  <w:num w:numId="40" w16cid:durableId="489448496">
    <w:abstractNumId w:val="1"/>
  </w:num>
  <w:num w:numId="41" w16cid:durableId="2062316056">
    <w:abstractNumId w:val="0"/>
  </w:num>
  <w:num w:numId="42" w16cid:durableId="1409032761">
    <w:abstractNumId w:val="10"/>
  </w:num>
  <w:num w:numId="43" w16cid:durableId="20471694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FBD"/>
    <w:rsid w:val="000014C0"/>
    <w:rsid w:val="0000577D"/>
    <w:rsid w:val="00013147"/>
    <w:rsid w:val="00014108"/>
    <w:rsid w:val="00021FA6"/>
    <w:rsid w:val="00030CDB"/>
    <w:rsid w:val="0003706F"/>
    <w:rsid w:val="00042439"/>
    <w:rsid w:val="000465C5"/>
    <w:rsid w:val="00047F27"/>
    <w:rsid w:val="0006148F"/>
    <w:rsid w:val="00066F44"/>
    <w:rsid w:val="0007674F"/>
    <w:rsid w:val="00080249"/>
    <w:rsid w:val="00097405"/>
    <w:rsid w:val="000A33B5"/>
    <w:rsid w:val="000D071A"/>
    <w:rsid w:val="000E0FB4"/>
    <w:rsid w:val="000E6CD6"/>
    <w:rsid w:val="000F78B0"/>
    <w:rsid w:val="00117B6F"/>
    <w:rsid w:val="00124675"/>
    <w:rsid w:val="001313B0"/>
    <w:rsid w:val="00134C18"/>
    <w:rsid w:val="00160084"/>
    <w:rsid w:val="00175E2E"/>
    <w:rsid w:val="00177F24"/>
    <w:rsid w:val="00180262"/>
    <w:rsid w:val="001823DF"/>
    <w:rsid w:val="00193CEA"/>
    <w:rsid w:val="00197920"/>
    <w:rsid w:val="001A3C46"/>
    <w:rsid w:val="001A587A"/>
    <w:rsid w:val="001B3A20"/>
    <w:rsid w:val="001C3E55"/>
    <w:rsid w:val="001D6A4E"/>
    <w:rsid w:val="001D70A8"/>
    <w:rsid w:val="001E1F36"/>
    <w:rsid w:val="001F6944"/>
    <w:rsid w:val="002015FA"/>
    <w:rsid w:val="00203FF8"/>
    <w:rsid w:val="00206F78"/>
    <w:rsid w:val="002104D5"/>
    <w:rsid w:val="002113E3"/>
    <w:rsid w:val="00215882"/>
    <w:rsid w:val="00220CE4"/>
    <w:rsid w:val="00226B41"/>
    <w:rsid w:val="002275B2"/>
    <w:rsid w:val="00244347"/>
    <w:rsid w:val="00244AD6"/>
    <w:rsid w:val="0024651F"/>
    <w:rsid w:val="0026113D"/>
    <w:rsid w:val="0026357C"/>
    <w:rsid w:val="0028052D"/>
    <w:rsid w:val="002826FF"/>
    <w:rsid w:val="00294773"/>
    <w:rsid w:val="002A6C7A"/>
    <w:rsid w:val="002B0669"/>
    <w:rsid w:val="002B29F3"/>
    <w:rsid w:val="002B5BBA"/>
    <w:rsid w:val="002C10AF"/>
    <w:rsid w:val="002C6C34"/>
    <w:rsid w:val="002D03DA"/>
    <w:rsid w:val="002D0DB5"/>
    <w:rsid w:val="002D4870"/>
    <w:rsid w:val="002D56D6"/>
    <w:rsid w:val="002F1363"/>
    <w:rsid w:val="0030757A"/>
    <w:rsid w:val="003217BE"/>
    <w:rsid w:val="00322322"/>
    <w:rsid w:val="00327226"/>
    <w:rsid w:val="00333C47"/>
    <w:rsid w:val="00341ABE"/>
    <w:rsid w:val="00342AD4"/>
    <w:rsid w:val="003502F1"/>
    <w:rsid w:val="00353FBD"/>
    <w:rsid w:val="00371382"/>
    <w:rsid w:val="0037788B"/>
    <w:rsid w:val="003921DD"/>
    <w:rsid w:val="00393F17"/>
    <w:rsid w:val="003A0167"/>
    <w:rsid w:val="003A1BB4"/>
    <w:rsid w:val="003B646B"/>
    <w:rsid w:val="0040144F"/>
    <w:rsid w:val="00404C32"/>
    <w:rsid w:val="004058B7"/>
    <w:rsid w:val="00411D8E"/>
    <w:rsid w:val="0041635A"/>
    <w:rsid w:val="00417217"/>
    <w:rsid w:val="00423D42"/>
    <w:rsid w:val="00432FC6"/>
    <w:rsid w:val="004476D8"/>
    <w:rsid w:val="00451396"/>
    <w:rsid w:val="00456842"/>
    <w:rsid w:val="00461976"/>
    <w:rsid w:val="004762B9"/>
    <w:rsid w:val="004827FA"/>
    <w:rsid w:val="00495E59"/>
    <w:rsid w:val="004A03A6"/>
    <w:rsid w:val="004A17CF"/>
    <w:rsid w:val="004A23F8"/>
    <w:rsid w:val="004C5E84"/>
    <w:rsid w:val="004C64ED"/>
    <w:rsid w:val="004F73C0"/>
    <w:rsid w:val="005041F6"/>
    <w:rsid w:val="0051205A"/>
    <w:rsid w:val="00513C25"/>
    <w:rsid w:val="005142E3"/>
    <w:rsid w:val="00520556"/>
    <w:rsid w:val="00525FC8"/>
    <w:rsid w:val="0053017A"/>
    <w:rsid w:val="0053289B"/>
    <w:rsid w:val="00533388"/>
    <w:rsid w:val="00536A28"/>
    <w:rsid w:val="005441E7"/>
    <w:rsid w:val="00554435"/>
    <w:rsid w:val="005663B6"/>
    <w:rsid w:val="00583100"/>
    <w:rsid w:val="00592265"/>
    <w:rsid w:val="00592306"/>
    <w:rsid w:val="00597B64"/>
    <w:rsid w:val="005A6BD8"/>
    <w:rsid w:val="005B18F2"/>
    <w:rsid w:val="005B2582"/>
    <w:rsid w:val="005B7168"/>
    <w:rsid w:val="005C056E"/>
    <w:rsid w:val="005C2DC4"/>
    <w:rsid w:val="005C3868"/>
    <w:rsid w:val="005C6C38"/>
    <w:rsid w:val="005D6DFE"/>
    <w:rsid w:val="005F072B"/>
    <w:rsid w:val="005F5564"/>
    <w:rsid w:val="00602480"/>
    <w:rsid w:val="00603C5A"/>
    <w:rsid w:val="00613978"/>
    <w:rsid w:val="00627975"/>
    <w:rsid w:val="00631527"/>
    <w:rsid w:val="00632050"/>
    <w:rsid w:val="006341B0"/>
    <w:rsid w:val="00644E0F"/>
    <w:rsid w:val="00662294"/>
    <w:rsid w:val="00664F72"/>
    <w:rsid w:val="00675909"/>
    <w:rsid w:val="00680C30"/>
    <w:rsid w:val="00683893"/>
    <w:rsid w:val="006B513A"/>
    <w:rsid w:val="006B6774"/>
    <w:rsid w:val="006B7645"/>
    <w:rsid w:val="006C1521"/>
    <w:rsid w:val="006C152B"/>
    <w:rsid w:val="006C2C20"/>
    <w:rsid w:val="006E0D87"/>
    <w:rsid w:val="006E77E3"/>
    <w:rsid w:val="00710993"/>
    <w:rsid w:val="00715CC3"/>
    <w:rsid w:val="007256D0"/>
    <w:rsid w:val="00731D34"/>
    <w:rsid w:val="00753B75"/>
    <w:rsid w:val="00760D1E"/>
    <w:rsid w:val="00762CD1"/>
    <w:rsid w:val="00764E6B"/>
    <w:rsid w:val="00773801"/>
    <w:rsid w:val="00777373"/>
    <w:rsid w:val="0078033F"/>
    <w:rsid w:val="00786D63"/>
    <w:rsid w:val="00786E57"/>
    <w:rsid w:val="0079151F"/>
    <w:rsid w:val="00793D53"/>
    <w:rsid w:val="00795CCC"/>
    <w:rsid w:val="00796C4F"/>
    <w:rsid w:val="007C00CF"/>
    <w:rsid w:val="007C2F3F"/>
    <w:rsid w:val="007D1E7C"/>
    <w:rsid w:val="007D4317"/>
    <w:rsid w:val="007E64BC"/>
    <w:rsid w:val="007E6592"/>
    <w:rsid w:val="00811DDA"/>
    <w:rsid w:val="0083120B"/>
    <w:rsid w:val="00831410"/>
    <w:rsid w:val="008437CA"/>
    <w:rsid w:val="0084707D"/>
    <w:rsid w:val="00854BA6"/>
    <w:rsid w:val="00864855"/>
    <w:rsid w:val="008676B6"/>
    <w:rsid w:val="00867EFA"/>
    <w:rsid w:val="00872C1E"/>
    <w:rsid w:val="00875213"/>
    <w:rsid w:val="008849E1"/>
    <w:rsid w:val="00885022"/>
    <w:rsid w:val="00887CE3"/>
    <w:rsid w:val="00891820"/>
    <w:rsid w:val="008A2F18"/>
    <w:rsid w:val="008B5FC8"/>
    <w:rsid w:val="008C14AC"/>
    <w:rsid w:val="008C1DA0"/>
    <w:rsid w:val="008C678A"/>
    <w:rsid w:val="008D2151"/>
    <w:rsid w:val="008E4E4B"/>
    <w:rsid w:val="008E5D99"/>
    <w:rsid w:val="008F7751"/>
    <w:rsid w:val="00911FED"/>
    <w:rsid w:val="00913D17"/>
    <w:rsid w:val="009178F9"/>
    <w:rsid w:val="00917A5A"/>
    <w:rsid w:val="00924BA7"/>
    <w:rsid w:val="00924FA1"/>
    <w:rsid w:val="00927626"/>
    <w:rsid w:val="00951D88"/>
    <w:rsid w:val="009530DD"/>
    <w:rsid w:val="009608BD"/>
    <w:rsid w:val="0096414E"/>
    <w:rsid w:val="00970820"/>
    <w:rsid w:val="0098179F"/>
    <w:rsid w:val="00985489"/>
    <w:rsid w:val="0098581F"/>
    <w:rsid w:val="00990798"/>
    <w:rsid w:val="0099485A"/>
    <w:rsid w:val="00997FA4"/>
    <w:rsid w:val="009A2D54"/>
    <w:rsid w:val="009D0625"/>
    <w:rsid w:val="009D58DC"/>
    <w:rsid w:val="009D5FF4"/>
    <w:rsid w:val="009D6740"/>
    <w:rsid w:val="009E0328"/>
    <w:rsid w:val="009E10B5"/>
    <w:rsid w:val="009F3E5A"/>
    <w:rsid w:val="009F48E5"/>
    <w:rsid w:val="00A03477"/>
    <w:rsid w:val="00A12A81"/>
    <w:rsid w:val="00A13677"/>
    <w:rsid w:val="00A2594E"/>
    <w:rsid w:val="00A344D3"/>
    <w:rsid w:val="00A41ACA"/>
    <w:rsid w:val="00A50B71"/>
    <w:rsid w:val="00A55160"/>
    <w:rsid w:val="00A555B5"/>
    <w:rsid w:val="00A56922"/>
    <w:rsid w:val="00A56F17"/>
    <w:rsid w:val="00A57B73"/>
    <w:rsid w:val="00A67734"/>
    <w:rsid w:val="00A712CC"/>
    <w:rsid w:val="00A723E7"/>
    <w:rsid w:val="00A8471A"/>
    <w:rsid w:val="00A85333"/>
    <w:rsid w:val="00A900D2"/>
    <w:rsid w:val="00A96012"/>
    <w:rsid w:val="00A97796"/>
    <w:rsid w:val="00AA2104"/>
    <w:rsid w:val="00AA5A87"/>
    <w:rsid w:val="00AD60E0"/>
    <w:rsid w:val="00AE215E"/>
    <w:rsid w:val="00AE48CB"/>
    <w:rsid w:val="00AE594E"/>
    <w:rsid w:val="00AE6D8D"/>
    <w:rsid w:val="00AF5551"/>
    <w:rsid w:val="00B101F0"/>
    <w:rsid w:val="00B119FE"/>
    <w:rsid w:val="00B16530"/>
    <w:rsid w:val="00B328B0"/>
    <w:rsid w:val="00B3695C"/>
    <w:rsid w:val="00B403F9"/>
    <w:rsid w:val="00B47851"/>
    <w:rsid w:val="00B53407"/>
    <w:rsid w:val="00B57EAE"/>
    <w:rsid w:val="00B7242F"/>
    <w:rsid w:val="00B73217"/>
    <w:rsid w:val="00B77746"/>
    <w:rsid w:val="00B80109"/>
    <w:rsid w:val="00B80CC9"/>
    <w:rsid w:val="00B86DD5"/>
    <w:rsid w:val="00B95BE9"/>
    <w:rsid w:val="00BA354F"/>
    <w:rsid w:val="00BA7144"/>
    <w:rsid w:val="00BB5F9E"/>
    <w:rsid w:val="00BC04D9"/>
    <w:rsid w:val="00BD4D91"/>
    <w:rsid w:val="00BE35F7"/>
    <w:rsid w:val="00BF2403"/>
    <w:rsid w:val="00BF35B7"/>
    <w:rsid w:val="00C06442"/>
    <w:rsid w:val="00C120ED"/>
    <w:rsid w:val="00C1282E"/>
    <w:rsid w:val="00C12FE7"/>
    <w:rsid w:val="00C14D1A"/>
    <w:rsid w:val="00C2049E"/>
    <w:rsid w:val="00C2196D"/>
    <w:rsid w:val="00C26D32"/>
    <w:rsid w:val="00C411D1"/>
    <w:rsid w:val="00C509BA"/>
    <w:rsid w:val="00C5218F"/>
    <w:rsid w:val="00C5543C"/>
    <w:rsid w:val="00C659DC"/>
    <w:rsid w:val="00C673A4"/>
    <w:rsid w:val="00C7678F"/>
    <w:rsid w:val="00C95132"/>
    <w:rsid w:val="00C97729"/>
    <w:rsid w:val="00CA3931"/>
    <w:rsid w:val="00CA5FD2"/>
    <w:rsid w:val="00CA7E92"/>
    <w:rsid w:val="00CB469A"/>
    <w:rsid w:val="00CC3044"/>
    <w:rsid w:val="00CC4657"/>
    <w:rsid w:val="00CC4C99"/>
    <w:rsid w:val="00CD4FD7"/>
    <w:rsid w:val="00CF511D"/>
    <w:rsid w:val="00D060FB"/>
    <w:rsid w:val="00D0612F"/>
    <w:rsid w:val="00D14028"/>
    <w:rsid w:val="00D23296"/>
    <w:rsid w:val="00D25656"/>
    <w:rsid w:val="00D408B3"/>
    <w:rsid w:val="00D41B0A"/>
    <w:rsid w:val="00D457BB"/>
    <w:rsid w:val="00D57D34"/>
    <w:rsid w:val="00D706D2"/>
    <w:rsid w:val="00D74939"/>
    <w:rsid w:val="00D7703F"/>
    <w:rsid w:val="00D83C32"/>
    <w:rsid w:val="00D93B9C"/>
    <w:rsid w:val="00D95473"/>
    <w:rsid w:val="00D959BE"/>
    <w:rsid w:val="00DA7281"/>
    <w:rsid w:val="00DB6222"/>
    <w:rsid w:val="00DC4D21"/>
    <w:rsid w:val="00DE28D1"/>
    <w:rsid w:val="00DE528F"/>
    <w:rsid w:val="00DE5E5F"/>
    <w:rsid w:val="00E046E5"/>
    <w:rsid w:val="00E05B1F"/>
    <w:rsid w:val="00E106F3"/>
    <w:rsid w:val="00E26551"/>
    <w:rsid w:val="00E3739C"/>
    <w:rsid w:val="00E41B0E"/>
    <w:rsid w:val="00E4558F"/>
    <w:rsid w:val="00E46B3B"/>
    <w:rsid w:val="00E549B6"/>
    <w:rsid w:val="00E5710A"/>
    <w:rsid w:val="00E64B98"/>
    <w:rsid w:val="00E67927"/>
    <w:rsid w:val="00E765E4"/>
    <w:rsid w:val="00E77E60"/>
    <w:rsid w:val="00E9695B"/>
    <w:rsid w:val="00E96D07"/>
    <w:rsid w:val="00E97EBC"/>
    <w:rsid w:val="00EB0FA4"/>
    <w:rsid w:val="00ED0734"/>
    <w:rsid w:val="00ED3BC4"/>
    <w:rsid w:val="00ED5EC9"/>
    <w:rsid w:val="00EF0715"/>
    <w:rsid w:val="00F011EA"/>
    <w:rsid w:val="00F130A8"/>
    <w:rsid w:val="00F17365"/>
    <w:rsid w:val="00F17D8F"/>
    <w:rsid w:val="00F218E5"/>
    <w:rsid w:val="00F223BF"/>
    <w:rsid w:val="00F30BD3"/>
    <w:rsid w:val="00F33A88"/>
    <w:rsid w:val="00F3478F"/>
    <w:rsid w:val="00F5205D"/>
    <w:rsid w:val="00F614D7"/>
    <w:rsid w:val="00F76B35"/>
    <w:rsid w:val="00F921C2"/>
    <w:rsid w:val="00F94EA8"/>
    <w:rsid w:val="00FA0C9C"/>
    <w:rsid w:val="00FB080A"/>
    <w:rsid w:val="00FC09F4"/>
    <w:rsid w:val="00FC1458"/>
    <w:rsid w:val="00FD236E"/>
    <w:rsid w:val="00FD7BF5"/>
    <w:rsid w:val="00FF01B2"/>
    <w:rsid w:val="00FF047B"/>
    <w:rsid w:val="00FF211D"/>
    <w:rsid w:val="00FF35C6"/>
    <w:rsid w:val="0136C542"/>
    <w:rsid w:val="0178B70E"/>
    <w:rsid w:val="01B669FF"/>
    <w:rsid w:val="0547CF61"/>
    <w:rsid w:val="06B60E6F"/>
    <w:rsid w:val="08279E5F"/>
    <w:rsid w:val="0883B664"/>
    <w:rsid w:val="08CB33E7"/>
    <w:rsid w:val="09106291"/>
    <w:rsid w:val="0ADAC569"/>
    <w:rsid w:val="0B14C02F"/>
    <w:rsid w:val="0BD632C3"/>
    <w:rsid w:val="0D0A2BC9"/>
    <w:rsid w:val="0D50F3D2"/>
    <w:rsid w:val="0F0C4CBA"/>
    <w:rsid w:val="0FC37B64"/>
    <w:rsid w:val="105BC015"/>
    <w:rsid w:val="120DA99A"/>
    <w:rsid w:val="14045437"/>
    <w:rsid w:val="19E92476"/>
    <w:rsid w:val="1A43291F"/>
    <w:rsid w:val="1DE20E13"/>
    <w:rsid w:val="1E4FEDB3"/>
    <w:rsid w:val="1EAE618D"/>
    <w:rsid w:val="1EEEF334"/>
    <w:rsid w:val="1F09FDC9"/>
    <w:rsid w:val="1F82B7D5"/>
    <w:rsid w:val="1FDD2829"/>
    <w:rsid w:val="1FE689E6"/>
    <w:rsid w:val="2239045E"/>
    <w:rsid w:val="239CE3C0"/>
    <w:rsid w:val="24187CA1"/>
    <w:rsid w:val="25D334F6"/>
    <w:rsid w:val="270557DC"/>
    <w:rsid w:val="29381A9A"/>
    <w:rsid w:val="2A265181"/>
    <w:rsid w:val="2C65441B"/>
    <w:rsid w:val="2DB5D6D8"/>
    <w:rsid w:val="2E5E450C"/>
    <w:rsid w:val="2F25FD44"/>
    <w:rsid w:val="32D4B3B8"/>
    <w:rsid w:val="33558C6B"/>
    <w:rsid w:val="34176788"/>
    <w:rsid w:val="364AB328"/>
    <w:rsid w:val="36ED417C"/>
    <w:rsid w:val="394758D2"/>
    <w:rsid w:val="3A5C5FEE"/>
    <w:rsid w:val="3C978FB2"/>
    <w:rsid w:val="3D157136"/>
    <w:rsid w:val="3E894F60"/>
    <w:rsid w:val="3EACC2A1"/>
    <w:rsid w:val="3F255DB5"/>
    <w:rsid w:val="40D6AE6D"/>
    <w:rsid w:val="414291CF"/>
    <w:rsid w:val="43EE8050"/>
    <w:rsid w:val="44441ACA"/>
    <w:rsid w:val="498FBF49"/>
    <w:rsid w:val="4D46E476"/>
    <w:rsid w:val="4DEEC8C8"/>
    <w:rsid w:val="4EFE1D6C"/>
    <w:rsid w:val="513DB539"/>
    <w:rsid w:val="5399513D"/>
    <w:rsid w:val="550EB543"/>
    <w:rsid w:val="551D373B"/>
    <w:rsid w:val="565CF43C"/>
    <w:rsid w:val="58A6ACDB"/>
    <w:rsid w:val="59D2895B"/>
    <w:rsid w:val="5AD16C37"/>
    <w:rsid w:val="5B6E99DA"/>
    <w:rsid w:val="5C7F4DD5"/>
    <w:rsid w:val="5EF8500A"/>
    <w:rsid w:val="5F8D009C"/>
    <w:rsid w:val="5FE41BD6"/>
    <w:rsid w:val="61618DA6"/>
    <w:rsid w:val="61621FF4"/>
    <w:rsid w:val="6185A742"/>
    <w:rsid w:val="630E76E9"/>
    <w:rsid w:val="64F4D883"/>
    <w:rsid w:val="64FC8F64"/>
    <w:rsid w:val="684CF575"/>
    <w:rsid w:val="685920B6"/>
    <w:rsid w:val="6B7C0B0D"/>
    <w:rsid w:val="6B7D4F66"/>
    <w:rsid w:val="6C38278C"/>
    <w:rsid w:val="6C5F0419"/>
    <w:rsid w:val="6D9B2674"/>
    <w:rsid w:val="714362FB"/>
    <w:rsid w:val="7160DA3E"/>
    <w:rsid w:val="717EEC01"/>
    <w:rsid w:val="743AE5A8"/>
    <w:rsid w:val="7448AED5"/>
    <w:rsid w:val="74DCBD52"/>
    <w:rsid w:val="75731237"/>
    <w:rsid w:val="7587DE73"/>
    <w:rsid w:val="760A2D1D"/>
    <w:rsid w:val="7662CE83"/>
    <w:rsid w:val="780825D7"/>
    <w:rsid w:val="7C490334"/>
    <w:rsid w:val="7CEE11B9"/>
    <w:rsid w:val="7EDECC57"/>
    <w:rsid w:val="7F4B998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9D8D3"/>
  <w15:docId w15:val="{DE3F15AD-0364-4F95-83D5-7CC9E2C92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DC4D21"/>
    <w:rPr>
      <w:rFonts w:ascii="Arial" w:hAnsi="Arial"/>
    </w:rPr>
  </w:style>
  <w:style w:type="paragraph" w:styleId="berschrift1">
    <w:name w:val="heading 1"/>
    <w:next w:val="Standard"/>
    <w:link w:val="berschrift1Zchn"/>
    <w:autoRedefine/>
    <w:uiPriority w:val="9"/>
    <w:rsid w:val="00BA354F"/>
    <w:pPr>
      <w:keepNext/>
      <w:keepLines/>
      <w:spacing w:before="360" w:after="120" w:line="240" w:lineRule="auto"/>
      <w:outlineLvl w:val="0"/>
    </w:pPr>
    <w:rPr>
      <w:rFonts w:ascii="Arial" w:eastAsia="Times New Roman" w:hAnsi="Arial" w:cs="Times New Roman"/>
      <w:b/>
      <w:color w:val="250F51"/>
      <w:sz w:val="28"/>
      <w:szCs w:val="36"/>
    </w:rPr>
  </w:style>
  <w:style w:type="paragraph" w:styleId="berschrift2">
    <w:name w:val="heading 2"/>
    <w:basedOn w:val="Standard"/>
    <w:next w:val="Standard"/>
    <w:link w:val="berschrift2Zchn"/>
    <w:uiPriority w:val="9"/>
    <w:unhideWhenUsed/>
    <w:rsid w:val="003A1B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rsid w:val="00CA5F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08AufzhlungEbene1"/>
    <w:next w:val="Standard"/>
    <w:link w:val="berschrift4Zchn"/>
    <w:uiPriority w:val="9"/>
    <w:unhideWhenUsed/>
    <w:rsid w:val="00CA5FD2"/>
    <w:pPr>
      <w:spacing w:before="40" w:after="0"/>
    </w:pPr>
    <w:rPr>
      <w:rFonts w:eastAsiaTheme="majorEastAsia" w:cstheme="majorBidi"/>
      <w:b/>
      <w:iCs/>
    </w:rPr>
  </w:style>
  <w:style w:type="paragraph" w:styleId="berschrift5">
    <w:name w:val="heading 5"/>
    <w:basedOn w:val="08AufzhlungEbene1"/>
    <w:next w:val="Standard"/>
    <w:link w:val="berschrift5Zchn"/>
    <w:uiPriority w:val="9"/>
    <w:unhideWhenUsed/>
    <w:rsid w:val="00CA5FD2"/>
    <w:p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08AufzhlungEbene1"/>
    <w:next w:val="Standard"/>
    <w:link w:val="berschrift6Zchn"/>
    <w:uiPriority w:val="9"/>
    <w:unhideWhenUsed/>
    <w:rsid w:val="00CA5FD2"/>
    <w:p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unhideWhenUsed/>
    <w:rsid w:val="00CA5FD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unhideWhenUsed/>
    <w:rsid w:val="00CA5FD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rsid w:val="00CA5FD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24BA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24BA7"/>
  </w:style>
  <w:style w:type="paragraph" w:styleId="Fuzeile">
    <w:name w:val="footer"/>
    <w:basedOn w:val="Standard"/>
    <w:link w:val="FuzeileZchn"/>
    <w:uiPriority w:val="99"/>
    <w:unhideWhenUsed/>
    <w:rsid w:val="00924BA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24BA7"/>
  </w:style>
  <w:style w:type="table" w:styleId="Tabellenraster">
    <w:name w:val="Table Grid"/>
    <w:basedOn w:val="NormaleTabelle"/>
    <w:uiPriority w:val="39"/>
    <w:rsid w:val="005A6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A56922"/>
    <w:rPr>
      <w:color w:val="808080"/>
    </w:rPr>
  </w:style>
  <w:style w:type="character" w:customStyle="1" w:styleId="berschrift1Zchn">
    <w:name w:val="Überschrift 1 Zchn"/>
    <w:basedOn w:val="Absatz-Standardschriftart"/>
    <w:link w:val="berschrift1"/>
    <w:uiPriority w:val="9"/>
    <w:rsid w:val="00BA354F"/>
    <w:rPr>
      <w:rFonts w:ascii="Arial" w:eastAsia="Times New Roman" w:hAnsi="Arial" w:cs="Times New Roman"/>
      <w:b/>
      <w:color w:val="250F51"/>
      <w:sz w:val="28"/>
      <w:szCs w:val="36"/>
    </w:rPr>
  </w:style>
  <w:style w:type="paragraph" w:customStyle="1" w:styleId="Kopf">
    <w:name w:val="Kopf"/>
    <w:qFormat/>
    <w:rsid w:val="0053289B"/>
    <w:pPr>
      <w:spacing w:after="0" w:line="240" w:lineRule="auto"/>
      <w:jc w:val="right"/>
    </w:pPr>
    <w:rPr>
      <w:rFonts w:ascii="Arial" w:hAnsi="Arial" w:cs="Arial"/>
      <w:color w:val="1E2832"/>
      <w:sz w:val="20"/>
      <w:szCs w:val="20"/>
    </w:rPr>
  </w:style>
  <w:style w:type="character" w:customStyle="1" w:styleId="berschrift2Zchn">
    <w:name w:val="Überschrift 2 Zchn"/>
    <w:basedOn w:val="Absatz-Standardschriftart"/>
    <w:link w:val="berschrift2"/>
    <w:uiPriority w:val="9"/>
    <w:rsid w:val="003A1BB4"/>
    <w:rPr>
      <w:rFonts w:asciiTheme="majorHAnsi" w:eastAsiaTheme="majorEastAsia" w:hAnsiTheme="majorHAnsi" w:cstheme="majorBidi"/>
      <w:color w:val="2F5496" w:themeColor="accent1" w:themeShade="BF"/>
      <w:sz w:val="26"/>
      <w:szCs w:val="26"/>
    </w:rPr>
  </w:style>
  <w:style w:type="character" w:styleId="SchwacheHervorhebung">
    <w:name w:val="Subtle Emphasis"/>
    <w:basedOn w:val="Absatz-Standardschriftart"/>
    <w:uiPriority w:val="19"/>
    <w:rsid w:val="003A1BB4"/>
    <w:rPr>
      <w:i/>
      <w:iCs/>
      <w:color w:val="404040" w:themeColor="text1" w:themeTint="BF"/>
    </w:rPr>
  </w:style>
  <w:style w:type="paragraph" w:customStyle="1" w:styleId="02Titel">
    <w:name w:val="02_Titel"/>
    <w:link w:val="02TitelZchn"/>
    <w:qFormat/>
    <w:rsid w:val="00AF5551"/>
    <w:pPr>
      <w:spacing w:after="240" w:line="240" w:lineRule="auto"/>
    </w:pPr>
    <w:rPr>
      <w:rFonts w:ascii="Arial" w:eastAsiaTheme="majorEastAsia" w:hAnsi="Arial" w:cstheme="majorBidi"/>
      <w:b/>
      <w:bCs/>
      <w:color w:val="250F51"/>
      <w:sz w:val="32"/>
      <w:szCs w:val="32"/>
    </w:rPr>
  </w:style>
  <w:style w:type="paragraph" w:styleId="Listenabsatz">
    <w:name w:val="List Paragraph"/>
    <w:basedOn w:val="Standard"/>
    <w:link w:val="ListenabsatzZchn"/>
    <w:uiPriority w:val="34"/>
    <w:qFormat/>
    <w:rsid w:val="00CA5FD2"/>
    <w:pPr>
      <w:ind w:left="720"/>
      <w:contextualSpacing/>
    </w:pPr>
  </w:style>
  <w:style w:type="character" w:customStyle="1" w:styleId="02TitelZchn">
    <w:name w:val="02_Titel Zchn"/>
    <w:basedOn w:val="Absatz-Standardschriftart"/>
    <w:link w:val="02Titel"/>
    <w:rsid w:val="00AF5551"/>
    <w:rPr>
      <w:rFonts w:ascii="Arial" w:eastAsiaTheme="majorEastAsia" w:hAnsi="Arial" w:cstheme="majorBidi"/>
      <w:b/>
      <w:bCs/>
      <w:color w:val="250F51"/>
      <w:sz w:val="32"/>
      <w:szCs w:val="32"/>
    </w:rPr>
  </w:style>
  <w:style w:type="paragraph" w:customStyle="1" w:styleId="08AufzhlungEbene1">
    <w:name w:val="08_Aufzählung_Ebene1"/>
    <w:link w:val="08AufzhlungEbene1Zchn"/>
    <w:qFormat/>
    <w:rsid w:val="004058B7"/>
    <w:pPr>
      <w:numPr>
        <w:numId w:val="8"/>
      </w:numPr>
      <w:spacing w:after="120" w:line="270" w:lineRule="exact"/>
      <w:ind w:left="357" w:hanging="357"/>
      <w:outlineLvl w:val="3"/>
    </w:pPr>
    <w:rPr>
      <w:rFonts w:ascii="Arial" w:eastAsia="Times New Roman" w:hAnsi="Arial" w:cs="Times New Roman"/>
      <w:bCs/>
      <w:color w:val="1E2832"/>
    </w:rPr>
  </w:style>
  <w:style w:type="character" w:customStyle="1" w:styleId="berschrift3Zchn">
    <w:name w:val="Überschrift 3 Zchn"/>
    <w:basedOn w:val="Absatz-Standardschriftart"/>
    <w:link w:val="berschrift3"/>
    <w:uiPriority w:val="9"/>
    <w:rsid w:val="00CA5FD2"/>
    <w:rPr>
      <w:rFonts w:asciiTheme="majorHAnsi" w:eastAsiaTheme="majorEastAsia" w:hAnsiTheme="majorHAnsi" w:cstheme="majorBidi"/>
      <w:color w:val="1F3763" w:themeColor="accent1" w:themeShade="7F"/>
      <w:sz w:val="24"/>
      <w:szCs w:val="24"/>
    </w:rPr>
  </w:style>
  <w:style w:type="character" w:customStyle="1" w:styleId="ListenabsatzZchn">
    <w:name w:val="Listenabsatz Zchn"/>
    <w:basedOn w:val="Absatz-Standardschriftart"/>
    <w:link w:val="Listenabsatz"/>
    <w:uiPriority w:val="34"/>
    <w:rsid w:val="00CA5FD2"/>
    <w:rPr>
      <w:rFonts w:ascii="Arial" w:hAnsi="Arial"/>
    </w:rPr>
  </w:style>
  <w:style w:type="character" w:customStyle="1" w:styleId="08AufzhlungEbene1Zchn">
    <w:name w:val="08_Aufzählung_Ebene1 Zchn"/>
    <w:basedOn w:val="ListenabsatzZchn"/>
    <w:link w:val="08AufzhlungEbene1"/>
    <w:rsid w:val="004058B7"/>
    <w:rPr>
      <w:rFonts w:ascii="Arial" w:eastAsia="Times New Roman" w:hAnsi="Arial" w:cs="Times New Roman"/>
      <w:bCs/>
      <w:color w:val="1E2832"/>
    </w:rPr>
  </w:style>
  <w:style w:type="character" w:customStyle="1" w:styleId="berschrift4Zchn">
    <w:name w:val="Überschrift 4 Zchn"/>
    <w:basedOn w:val="Absatz-Standardschriftart"/>
    <w:link w:val="berschrift4"/>
    <w:uiPriority w:val="9"/>
    <w:rsid w:val="00CA5FD2"/>
    <w:rPr>
      <w:rFonts w:ascii="Arial" w:eastAsiaTheme="majorEastAsia" w:hAnsi="Arial" w:cstheme="majorBidi"/>
      <w:iCs/>
      <w:color w:val="1E2832"/>
    </w:rPr>
  </w:style>
  <w:style w:type="character" w:customStyle="1" w:styleId="berschrift5Zchn">
    <w:name w:val="Überschrift 5 Zchn"/>
    <w:basedOn w:val="Absatz-Standardschriftart"/>
    <w:link w:val="berschrift5"/>
    <w:uiPriority w:val="9"/>
    <w:rsid w:val="00CA5FD2"/>
    <w:rPr>
      <w:rFonts w:asciiTheme="majorHAnsi" w:eastAsiaTheme="majorEastAsia" w:hAnsiTheme="majorHAnsi" w:cstheme="majorBidi"/>
      <w:b/>
      <w:color w:val="2F5496" w:themeColor="accent1" w:themeShade="BF"/>
    </w:rPr>
  </w:style>
  <w:style w:type="character" w:customStyle="1" w:styleId="berschrift6Zchn">
    <w:name w:val="Überschrift 6 Zchn"/>
    <w:basedOn w:val="Absatz-Standardschriftart"/>
    <w:link w:val="berschrift6"/>
    <w:uiPriority w:val="9"/>
    <w:rsid w:val="00CA5FD2"/>
    <w:rPr>
      <w:rFonts w:asciiTheme="majorHAnsi" w:eastAsiaTheme="majorEastAsia" w:hAnsiTheme="majorHAnsi" w:cstheme="majorBidi"/>
      <w:b/>
      <w:color w:val="1F3763" w:themeColor="accent1" w:themeShade="7F"/>
    </w:rPr>
  </w:style>
  <w:style w:type="character" w:customStyle="1" w:styleId="berschrift7Zchn">
    <w:name w:val="Überschrift 7 Zchn"/>
    <w:basedOn w:val="Absatz-Standardschriftart"/>
    <w:link w:val="berschrift7"/>
    <w:uiPriority w:val="9"/>
    <w:rsid w:val="00CA5FD2"/>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rsid w:val="00CA5FD2"/>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CA5FD2"/>
    <w:rPr>
      <w:rFonts w:asciiTheme="majorHAnsi" w:eastAsiaTheme="majorEastAsia" w:hAnsiTheme="majorHAnsi" w:cstheme="majorBidi"/>
      <w:i/>
      <w:iCs/>
      <w:color w:val="272727" w:themeColor="text1" w:themeTint="D8"/>
      <w:sz w:val="21"/>
      <w:szCs w:val="21"/>
    </w:rPr>
  </w:style>
  <w:style w:type="paragraph" w:customStyle="1" w:styleId="Fu">
    <w:name w:val="Fuß"/>
    <w:link w:val="FuZchn"/>
    <w:qFormat/>
    <w:rsid w:val="0041635A"/>
    <w:pPr>
      <w:tabs>
        <w:tab w:val="right" w:pos="9360"/>
      </w:tabs>
      <w:spacing w:after="0" w:line="200" w:lineRule="exact"/>
    </w:pPr>
    <w:rPr>
      <w:rFonts w:ascii="Arial" w:hAnsi="Arial" w:cs="Arial"/>
      <w:color w:val="626B72"/>
      <w:sz w:val="16"/>
      <w:szCs w:val="16"/>
    </w:rPr>
  </w:style>
  <w:style w:type="character" w:customStyle="1" w:styleId="FuZchn">
    <w:name w:val="Fuß Zchn"/>
    <w:basedOn w:val="FuzeileZchn"/>
    <w:link w:val="Fu"/>
    <w:rsid w:val="0041635A"/>
    <w:rPr>
      <w:rFonts w:ascii="Arial" w:hAnsi="Arial" w:cs="Arial"/>
      <w:color w:val="626B72"/>
      <w:sz w:val="16"/>
      <w:szCs w:val="16"/>
    </w:rPr>
  </w:style>
  <w:style w:type="paragraph" w:customStyle="1" w:styleId="04ZwischenberschriftEbene1">
    <w:name w:val="04_Zwischenüberschrift_Ebene1"/>
    <w:link w:val="04ZwischenberschriftEbene1Zchn"/>
    <w:qFormat/>
    <w:rsid w:val="00ED3BC4"/>
    <w:pPr>
      <w:numPr>
        <w:numId w:val="22"/>
      </w:numPr>
      <w:spacing w:before="40" w:after="40" w:line="240" w:lineRule="auto"/>
      <w:outlineLvl w:val="0"/>
    </w:pPr>
    <w:rPr>
      <w:rFonts w:ascii="Arial" w:eastAsia="Times New Roman" w:hAnsi="Arial" w:cs="Times New Roman"/>
      <w:b/>
      <w:color w:val="250F51"/>
      <w:sz w:val="26"/>
      <w:szCs w:val="26"/>
    </w:rPr>
  </w:style>
  <w:style w:type="paragraph" w:customStyle="1" w:styleId="9Zitat">
    <w:name w:val="9_Zitat"/>
    <w:link w:val="9ZitatZchn"/>
    <w:qFormat/>
    <w:rsid w:val="0053289B"/>
    <w:rPr>
      <w:rFonts w:ascii="Arial" w:hAnsi="Arial"/>
      <w:i/>
      <w:iCs/>
      <w:color w:val="404040" w:themeColor="text1" w:themeTint="BF"/>
    </w:rPr>
  </w:style>
  <w:style w:type="character" w:customStyle="1" w:styleId="04ZwischenberschriftEbene1Zchn">
    <w:name w:val="04_Zwischenüberschrift_Ebene1 Zchn"/>
    <w:basedOn w:val="berschrift1Zchn"/>
    <w:link w:val="04ZwischenberschriftEbene1"/>
    <w:rsid w:val="00ED3BC4"/>
    <w:rPr>
      <w:rFonts w:ascii="Arial" w:eastAsia="Times New Roman" w:hAnsi="Arial" w:cs="Times New Roman"/>
      <w:b/>
      <w:color w:val="250F51"/>
      <w:sz w:val="26"/>
      <w:szCs w:val="26"/>
    </w:rPr>
  </w:style>
  <w:style w:type="paragraph" w:customStyle="1" w:styleId="05Flietext">
    <w:name w:val="05_Fließtext"/>
    <w:link w:val="05FlietextZchn"/>
    <w:qFormat/>
    <w:rsid w:val="005D6DFE"/>
    <w:pPr>
      <w:spacing w:after="0" w:line="276" w:lineRule="auto"/>
      <w:contextualSpacing/>
    </w:pPr>
    <w:rPr>
      <w:rFonts w:ascii="Arial" w:hAnsi="Arial"/>
      <w:color w:val="1E2832"/>
    </w:rPr>
  </w:style>
  <w:style w:type="character" w:customStyle="1" w:styleId="9ZitatZchn">
    <w:name w:val="9_Zitat Zchn"/>
    <w:basedOn w:val="Absatz-Standardschriftart"/>
    <w:link w:val="9Zitat"/>
    <w:rsid w:val="00E106F3"/>
    <w:rPr>
      <w:rFonts w:ascii="Arial" w:hAnsi="Arial"/>
      <w:i/>
      <w:iCs/>
      <w:color w:val="404040" w:themeColor="text1" w:themeTint="BF"/>
    </w:rPr>
  </w:style>
  <w:style w:type="paragraph" w:customStyle="1" w:styleId="01Dachzeile">
    <w:name w:val="01_Dachzeile"/>
    <w:link w:val="01DachzeileZchn"/>
    <w:qFormat/>
    <w:rsid w:val="000465C5"/>
    <w:pPr>
      <w:spacing w:after="60" w:line="240" w:lineRule="auto"/>
    </w:pPr>
    <w:rPr>
      <w:rFonts w:ascii="Arial" w:eastAsia="Times New Roman" w:hAnsi="Arial" w:cs="Times New Roman"/>
      <w:bCs/>
      <w:color w:val="1E2832"/>
      <w:sz w:val="24"/>
      <w:szCs w:val="24"/>
    </w:rPr>
  </w:style>
  <w:style w:type="character" w:customStyle="1" w:styleId="05FlietextZchn">
    <w:name w:val="05_Fließtext Zchn"/>
    <w:basedOn w:val="Absatz-Standardschriftart"/>
    <w:link w:val="05Flietext"/>
    <w:rsid w:val="005D6DFE"/>
    <w:rPr>
      <w:rFonts w:ascii="Arial" w:hAnsi="Arial"/>
      <w:color w:val="1E2832"/>
    </w:rPr>
  </w:style>
  <w:style w:type="paragraph" w:customStyle="1" w:styleId="03Einleitung">
    <w:name w:val="03_Einleitung"/>
    <w:link w:val="03EinleitungZchn"/>
    <w:qFormat/>
    <w:rsid w:val="005663B6"/>
    <w:pPr>
      <w:spacing w:after="0" w:line="276" w:lineRule="auto"/>
    </w:pPr>
    <w:rPr>
      <w:rFonts w:ascii="Arial" w:hAnsi="Arial"/>
      <w:b/>
      <w:bCs/>
      <w:color w:val="250F51"/>
      <w:lang w:eastAsia="de-DE"/>
    </w:rPr>
  </w:style>
  <w:style w:type="character" w:customStyle="1" w:styleId="03EinleitungZchn">
    <w:name w:val="03_Einleitung Zchn"/>
    <w:basedOn w:val="05FlietextZchn"/>
    <w:link w:val="03Einleitung"/>
    <w:rsid w:val="005663B6"/>
    <w:rPr>
      <w:rFonts w:ascii="Arial" w:hAnsi="Arial"/>
      <w:b/>
      <w:bCs/>
      <w:color w:val="250F51"/>
      <w:lang w:eastAsia="de-DE"/>
    </w:rPr>
  </w:style>
  <w:style w:type="paragraph" w:customStyle="1" w:styleId="DatumdesPapiers">
    <w:name w:val="Datum_des_Papiers"/>
    <w:basedOn w:val="Standard"/>
    <w:link w:val="DatumdesPapiersZchn"/>
    <w:qFormat/>
    <w:rsid w:val="00A85333"/>
    <w:pPr>
      <w:spacing w:after="120" w:line="240" w:lineRule="auto"/>
    </w:pPr>
    <w:rPr>
      <w:rFonts w:eastAsiaTheme="majorEastAsia" w:cstheme="majorBidi"/>
      <w:bCs/>
      <w:color w:val="1E2832"/>
      <w:kern w:val="28"/>
      <w:sz w:val="20"/>
      <w:szCs w:val="20"/>
    </w:rPr>
  </w:style>
  <w:style w:type="character" w:customStyle="1" w:styleId="DatumdesPapiersZchn">
    <w:name w:val="Datum_des_Papiers Zchn"/>
    <w:basedOn w:val="Absatz-Standardschriftart"/>
    <w:link w:val="DatumdesPapiers"/>
    <w:rsid w:val="00A85333"/>
    <w:rPr>
      <w:rFonts w:ascii="Arial" w:eastAsiaTheme="majorEastAsia" w:hAnsi="Arial" w:cstheme="majorBidi"/>
      <w:bCs/>
      <w:color w:val="1E2832"/>
      <w:kern w:val="28"/>
      <w:sz w:val="20"/>
      <w:szCs w:val="20"/>
    </w:rPr>
  </w:style>
  <w:style w:type="paragraph" w:customStyle="1" w:styleId="TiteldesPapiers">
    <w:name w:val="Titel_des_Papiers"/>
    <w:basedOn w:val="Standard"/>
    <w:link w:val="TiteldesPapiersZchn"/>
    <w:qFormat/>
    <w:rsid w:val="00E106F3"/>
    <w:pPr>
      <w:spacing w:after="0" w:line="240" w:lineRule="auto"/>
      <w:contextualSpacing/>
    </w:pPr>
    <w:rPr>
      <w:rFonts w:eastAsiaTheme="majorEastAsia" w:cstheme="majorBidi"/>
      <w:b/>
      <w:caps/>
      <w:color w:val="1E2832"/>
      <w:spacing w:val="10"/>
      <w:kern w:val="28"/>
      <w:sz w:val="32"/>
      <w:szCs w:val="32"/>
    </w:rPr>
  </w:style>
  <w:style w:type="character" w:customStyle="1" w:styleId="TiteldesPapiersZchn">
    <w:name w:val="Titel_des_Papiers Zchn"/>
    <w:basedOn w:val="Absatz-Standardschriftart"/>
    <w:link w:val="TiteldesPapiers"/>
    <w:rsid w:val="00E106F3"/>
    <w:rPr>
      <w:rFonts w:ascii="Arial" w:eastAsiaTheme="majorEastAsia" w:hAnsi="Arial" w:cstheme="majorBidi"/>
      <w:b/>
      <w:caps/>
      <w:color w:val="1E2832"/>
      <w:spacing w:val="10"/>
      <w:kern w:val="28"/>
      <w:sz w:val="32"/>
      <w:szCs w:val="32"/>
    </w:rPr>
  </w:style>
  <w:style w:type="character" w:styleId="Fett">
    <w:name w:val="Strong"/>
    <w:basedOn w:val="Absatz-Standardschriftart"/>
    <w:uiPriority w:val="22"/>
    <w:qFormat/>
    <w:rsid w:val="00E3739C"/>
    <w:rPr>
      <w:b/>
      <w:bCs/>
    </w:rPr>
  </w:style>
  <w:style w:type="paragraph" w:customStyle="1" w:styleId="08AufzhlungEbene2">
    <w:name w:val="08_Aufzählung_Ebene2"/>
    <w:basedOn w:val="08AufzhlungEbene1"/>
    <w:link w:val="08AufzhlungEbene2Zchn"/>
    <w:qFormat/>
    <w:rsid w:val="00A41ACA"/>
    <w:pPr>
      <w:numPr>
        <w:ilvl w:val="1"/>
      </w:numPr>
      <w:ind w:left="788" w:hanging="431"/>
      <w:outlineLvl w:val="9"/>
    </w:pPr>
  </w:style>
  <w:style w:type="character" w:customStyle="1" w:styleId="01DachzeileZchn">
    <w:name w:val="01_Dachzeile Zchn"/>
    <w:basedOn w:val="02TitelZchn"/>
    <w:link w:val="01Dachzeile"/>
    <w:rsid w:val="000465C5"/>
    <w:rPr>
      <w:rFonts w:ascii="Arial" w:eastAsia="Times New Roman" w:hAnsi="Arial" w:cs="Times New Roman"/>
      <w:b w:val="0"/>
      <w:bCs/>
      <w:color w:val="1E2832"/>
      <w:sz w:val="24"/>
      <w:szCs w:val="24"/>
    </w:rPr>
  </w:style>
  <w:style w:type="paragraph" w:customStyle="1" w:styleId="06Bildberschrift">
    <w:name w:val="06_Bildüberschrift"/>
    <w:link w:val="06BildberschriftZchn"/>
    <w:qFormat/>
    <w:rsid w:val="00AF5551"/>
    <w:pPr>
      <w:spacing w:after="0" w:line="240" w:lineRule="auto"/>
    </w:pPr>
    <w:rPr>
      <w:rFonts w:ascii="Arial" w:hAnsi="Arial"/>
      <w:b/>
      <w:bCs/>
      <w:noProof/>
      <w:color w:val="250F51"/>
    </w:rPr>
  </w:style>
  <w:style w:type="paragraph" w:customStyle="1" w:styleId="07Bildunterschrift">
    <w:name w:val="07_Bildunterschrift"/>
    <w:link w:val="07BildunterschriftZchn"/>
    <w:qFormat/>
    <w:rsid w:val="003502F1"/>
    <w:pPr>
      <w:spacing w:before="120" w:after="240"/>
    </w:pPr>
    <w:rPr>
      <w:rFonts w:ascii="Arial" w:hAnsi="Arial"/>
      <w:color w:val="1E2832"/>
      <w:sz w:val="18"/>
      <w:szCs w:val="18"/>
    </w:rPr>
  </w:style>
  <w:style w:type="character" w:customStyle="1" w:styleId="06BildberschriftZchn">
    <w:name w:val="06_Bildüberschrift Zchn"/>
    <w:basedOn w:val="02TitelZchn"/>
    <w:link w:val="06Bildberschrift"/>
    <w:rsid w:val="00AF5551"/>
    <w:rPr>
      <w:rFonts w:ascii="Arial" w:eastAsiaTheme="majorEastAsia" w:hAnsi="Arial" w:cstheme="majorBidi"/>
      <w:b/>
      <w:bCs/>
      <w:noProof/>
      <w:color w:val="250F51"/>
      <w:sz w:val="32"/>
      <w:szCs w:val="32"/>
    </w:rPr>
  </w:style>
  <w:style w:type="character" w:customStyle="1" w:styleId="07BildunterschriftZchn">
    <w:name w:val="07_Bildunterschrift Zchn"/>
    <w:basedOn w:val="06BildberschriftZchn"/>
    <w:link w:val="07Bildunterschrift"/>
    <w:rsid w:val="003502F1"/>
    <w:rPr>
      <w:rFonts w:ascii="Arial" w:eastAsiaTheme="majorEastAsia" w:hAnsi="Arial" w:cstheme="majorBidi"/>
      <w:b w:val="0"/>
      <w:bCs w:val="0"/>
      <w:caps w:val="0"/>
      <w:noProof/>
      <w:color w:val="1E2832"/>
      <w:sz w:val="18"/>
      <w:szCs w:val="18"/>
    </w:rPr>
  </w:style>
  <w:style w:type="character" w:customStyle="1" w:styleId="ts-alignment-element">
    <w:name w:val="ts-alignment-element"/>
    <w:basedOn w:val="Absatz-Standardschriftart"/>
    <w:rsid w:val="004C64ED"/>
  </w:style>
  <w:style w:type="character" w:customStyle="1" w:styleId="08AufzhlungEbene2Zchn">
    <w:name w:val="08_Aufzählung_Ebene2 Zchn"/>
    <w:basedOn w:val="08AufzhlungEbene1Zchn"/>
    <w:link w:val="08AufzhlungEbene2"/>
    <w:rsid w:val="00A41ACA"/>
    <w:rPr>
      <w:rFonts w:ascii="Arial" w:eastAsia="Times New Roman" w:hAnsi="Arial" w:cs="Times New Roman"/>
      <w:bCs/>
      <w:color w:val="1E2832"/>
      <w:sz w:val="20"/>
      <w:szCs w:val="20"/>
    </w:rPr>
  </w:style>
  <w:style w:type="paragraph" w:styleId="Inhaltsverzeichnisberschrift">
    <w:name w:val="TOC Heading"/>
    <w:basedOn w:val="berschrift1"/>
    <w:next w:val="Standard"/>
    <w:uiPriority w:val="39"/>
    <w:unhideWhenUsed/>
    <w:qFormat/>
    <w:rsid w:val="00997FA4"/>
    <w:pPr>
      <w:spacing w:before="240" w:after="0" w:line="259" w:lineRule="auto"/>
      <w:outlineLvl w:val="9"/>
    </w:pPr>
    <w:rPr>
      <w:rFonts w:asciiTheme="majorHAnsi" w:eastAsiaTheme="majorEastAsia" w:hAnsiTheme="majorHAnsi" w:cstheme="majorBidi"/>
      <w:b w:val="0"/>
      <w:color w:val="2F5496" w:themeColor="accent1" w:themeShade="BF"/>
      <w:sz w:val="32"/>
      <w:szCs w:val="32"/>
      <w:lang w:eastAsia="de-DE"/>
    </w:rPr>
  </w:style>
  <w:style w:type="paragraph" w:styleId="Verzeichnis1">
    <w:name w:val="toc 1"/>
    <w:basedOn w:val="Standard"/>
    <w:next w:val="Standard"/>
    <w:autoRedefine/>
    <w:uiPriority w:val="39"/>
    <w:unhideWhenUsed/>
    <w:rsid w:val="00030CDB"/>
    <w:pPr>
      <w:tabs>
        <w:tab w:val="right" w:leader="dot" w:pos="9344"/>
      </w:tabs>
      <w:spacing w:after="100"/>
    </w:pPr>
  </w:style>
  <w:style w:type="paragraph" w:styleId="Verzeichnis2">
    <w:name w:val="toc 2"/>
    <w:basedOn w:val="Standard"/>
    <w:next w:val="Standard"/>
    <w:autoRedefine/>
    <w:uiPriority w:val="39"/>
    <w:unhideWhenUsed/>
    <w:rsid w:val="00997FA4"/>
    <w:pPr>
      <w:spacing w:after="100"/>
      <w:ind w:left="220"/>
    </w:pPr>
  </w:style>
  <w:style w:type="paragraph" w:styleId="Verzeichnis3">
    <w:name w:val="toc 3"/>
    <w:basedOn w:val="Standard"/>
    <w:next w:val="Standard"/>
    <w:autoRedefine/>
    <w:uiPriority w:val="39"/>
    <w:unhideWhenUsed/>
    <w:rsid w:val="00997FA4"/>
    <w:pPr>
      <w:spacing w:after="100"/>
      <w:ind w:left="440"/>
    </w:pPr>
  </w:style>
  <w:style w:type="character" w:styleId="Hyperlink">
    <w:name w:val="Hyperlink"/>
    <w:basedOn w:val="Absatz-Standardschriftart"/>
    <w:uiPriority w:val="99"/>
    <w:unhideWhenUsed/>
    <w:rsid w:val="0037788B"/>
    <w:rPr>
      <w:b/>
      <w:color w:val="1796C2"/>
      <w:u w:val="single"/>
    </w:rPr>
  </w:style>
  <w:style w:type="paragraph" w:customStyle="1" w:styleId="Spiegelstrichliste">
    <w:name w:val="Spiegelstrichliste"/>
    <w:basedOn w:val="05Flietext"/>
    <w:link w:val="SpiegelstrichlisteZchn"/>
    <w:rsid w:val="00913D17"/>
    <w:pPr>
      <w:numPr>
        <w:numId w:val="19"/>
      </w:numPr>
    </w:pPr>
  </w:style>
  <w:style w:type="character" w:customStyle="1" w:styleId="SpiegelstrichlisteZchn">
    <w:name w:val="Spiegelstrichliste Zchn"/>
    <w:basedOn w:val="05FlietextZchn"/>
    <w:link w:val="Spiegelstrichliste"/>
    <w:rsid w:val="00913D17"/>
    <w:rPr>
      <w:rFonts w:ascii="Arial" w:hAnsi="Arial"/>
      <w:color w:val="1E2832"/>
    </w:rPr>
  </w:style>
  <w:style w:type="paragraph" w:customStyle="1" w:styleId="04ZwischenberschriftEbene2">
    <w:name w:val="04_Zwischenüberschrift_Ebene2"/>
    <w:basedOn w:val="04ZwischenberschriftEbene1"/>
    <w:link w:val="04ZwischenberschriftEbene2Zchn"/>
    <w:rsid w:val="00675909"/>
    <w:pPr>
      <w:numPr>
        <w:numId w:val="23"/>
      </w:numPr>
    </w:pPr>
    <w:rPr>
      <w:b w:val="0"/>
      <w:bCs/>
    </w:rPr>
  </w:style>
  <w:style w:type="paragraph" w:customStyle="1" w:styleId="04ZwischenberschriftEbene20">
    <w:name w:val="04_Zwischenüberschrift_Ebene_2"/>
    <w:basedOn w:val="04ZwischenberschriftEbene1"/>
    <w:link w:val="04ZwischenberschriftEbene2Zchn0"/>
    <w:qFormat/>
    <w:rsid w:val="0098179F"/>
    <w:pPr>
      <w:numPr>
        <w:ilvl w:val="1"/>
      </w:numPr>
      <w:outlineLvl w:val="1"/>
    </w:pPr>
    <w:rPr>
      <w:b w:val="0"/>
      <w:bCs/>
      <w:sz w:val="24"/>
      <w:szCs w:val="24"/>
    </w:rPr>
  </w:style>
  <w:style w:type="character" w:customStyle="1" w:styleId="04ZwischenberschriftEbene2Zchn">
    <w:name w:val="04_Zwischenüberschrift_Ebene2 Zchn"/>
    <w:basedOn w:val="04ZwischenberschriftEbene1Zchn"/>
    <w:link w:val="04ZwischenberschriftEbene2"/>
    <w:rsid w:val="00675909"/>
    <w:rPr>
      <w:rFonts w:ascii="Arial" w:eastAsia="Times New Roman" w:hAnsi="Arial" w:cs="Times New Roman"/>
      <w:b w:val="0"/>
      <w:bCs/>
      <w:color w:val="2A255A"/>
      <w:sz w:val="24"/>
      <w:szCs w:val="24"/>
    </w:rPr>
  </w:style>
  <w:style w:type="paragraph" w:customStyle="1" w:styleId="04ZwischenberschriftEbene3">
    <w:name w:val="04_Zwischenüberschrift_Ebene_3"/>
    <w:basedOn w:val="04ZwischenberschriftEbene20"/>
    <w:link w:val="04ZwischenberschriftEbene3Zchn"/>
    <w:qFormat/>
    <w:rsid w:val="00371382"/>
    <w:pPr>
      <w:numPr>
        <w:ilvl w:val="2"/>
      </w:numPr>
    </w:pPr>
    <w:rPr>
      <w:sz w:val="22"/>
      <w:szCs w:val="22"/>
    </w:rPr>
  </w:style>
  <w:style w:type="character" w:customStyle="1" w:styleId="04ZwischenberschriftEbene2Zchn0">
    <w:name w:val="04_Zwischenüberschrift_Ebene_2 Zchn"/>
    <w:basedOn w:val="04ZwischenberschriftEbene1Zchn"/>
    <w:link w:val="04ZwischenberschriftEbene20"/>
    <w:rsid w:val="0098179F"/>
    <w:rPr>
      <w:rFonts w:ascii="Arial" w:eastAsia="Times New Roman" w:hAnsi="Arial" w:cs="Times New Roman"/>
      <w:b w:val="0"/>
      <w:bCs/>
      <w:color w:val="250F51"/>
      <w:sz w:val="24"/>
      <w:szCs w:val="24"/>
    </w:rPr>
  </w:style>
  <w:style w:type="paragraph" w:customStyle="1" w:styleId="04Zwischenberschrift3">
    <w:name w:val="04_Zwischenüberschrift_3"/>
    <w:basedOn w:val="04ZwischenberschriftEbene20"/>
    <w:link w:val="04Zwischenberschrift3Zchn"/>
    <w:rsid w:val="00177F24"/>
    <w:pPr>
      <w:numPr>
        <w:ilvl w:val="0"/>
        <w:numId w:val="0"/>
      </w:numPr>
      <w:outlineLvl w:val="2"/>
    </w:pPr>
  </w:style>
  <w:style w:type="character" w:customStyle="1" w:styleId="04ZwischenberschriftEbene3Zchn">
    <w:name w:val="04_Zwischenüberschrift_Ebene_3 Zchn"/>
    <w:basedOn w:val="04ZwischenberschriftEbene2Zchn0"/>
    <w:link w:val="04ZwischenberschriftEbene3"/>
    <w:rsid w:val="00371382"/>
    <w:rPr>
      <w:rFonts w:ascii="Arial" w:eastAsia="Times New Roman" w:hAnsi="Arial" w:cs="Times New Roman"/>
      <w:b w:val="0"/>
      <w:bCs/>
      <w:color w:val="250F51"/>
      <w:sz w:val="26"/>
      <w:szCs w:val="26"/>
    </w:rPr>
  </w:style>
  <w:style w:type="character" w:customStyle="1" w:styleId="04Zwischenberschrift3Zchn">
    <w:name w:val="04_Zwischenüberschrift_3 Zchn"/>
    <w:basedOn w:val="04ZwischenberschriftEbene2Zchn0"/>
    <w:link w:val="04Zwischenberschrift3"/>
    <w:rsid w:val="00177F24"/>
    <w:rPr>
      <w:rFonts w:ascii="Arial" w:eastAsia="Times New Roman" w:hAnsi="Arial" w:cs="Times New Roman"/>
      <w:b w:val="0"/>
      <w:bCs/>
      <w:color w:val="2A255A"/>
      <w:sz w:val="26"/>
      <w:szCs w:val="26"/>
    </w:rPr>
  </w:style>
  <w:style w:type="character" w:styleId="NichtaufgelsteErwhnung">
    <w:name w:val="Unresolved Mention"/>
    <w:basedOn w:val="Absatz-Standardschriftart"/>
    <w:uiPriority w:val="99"/>
    <w:semiHidden/>
    <w:unhideWhenUsed/>
    <w:rsid w:val="00327226"/>
    <w:rPr>
      <w:color w:val="605E5C"/>
      <w:shd w:val="clear" w:color="auto" w:fill="E1DFDD"/>
    </w:rPr>
  </w:style>
  <w:style w:type="character" w:styleId="BesuchterLink">
    <w:name w:val="FollowedHyperlink"/>
    <w:basedOn w:val="Absatz-Standardschriftart"/>
    <w:uiPriority w:val="99"/>
    <w:semiHidden/>
    <w:unhideWhenUsed/>
    <w:rsid w:val="006C1521"/>
    <w:rPr>
      <w:color w:val="1796C2"/>
      <w:u w:val="single"/>
    </w:rPr>
  </w:style>
  <w:style w:type="paragraph" w:customStyle="1" w:styleId="08AufzhlungSymbole">
    <w:name w:val="08_Aufzählung_Symbole"/>
    <w:basedOn w:val="Standard"/>
    <w:link w:val="08AufzhlungSymboleZchn"/>
    <w:qFormat/>
    <w:rsid w:val="004058B7"/>
    <w:pPr>
      <w:numPr>
        <w:numId w:val="28"/>
      </w:numPr>
      <w:spacing w:after="120" w:line="270" w:lineRule="exact"/>
      <w:ind w:left="357" w:hanging="357"/>
    </w:pPr>
    <w:rPr>
      <w:rFonts w:eastAsia="Times New Roman" w:cs="Times New Roman"/>
      <w:bCs/>
      <w:color w:val="1E2832"/>
    </w:rPr>
  </w:style>
  <w:style w:type="character" w:customStyle="1" w:styleId="08AufzhlungSymboleZchn">
    <w:name w:val="08_Aufzählung_Symbole Zchn"/>
    <w:basedOn w:val="Absatz-Standardschriftart"/>
    <w:link w:val="08AufzhlungSymbole"/>
    <w:rsid w:val="004058B7"/>
    <w:rPr>
      <w:rFonts w:ascii="Arial" w:eastAsia="Times New Roman" w:hAnsi="Arial" w:cs="Times New Roman"/>
      <w:bCs/>
      <w:color w:val="1E2832"/>
    </w:rPr>
  </w:style>
  <w:style w:type="paragraph" w:styleId="berarbeitung">
    <w:name w:val="Revision"/>
    <w:hidden/>
    <w:uiPriority w:val="99"/>
    <w:semiHidden/>
    <w:rsid w:val="00E4558F"/>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218551">
      <w:bodyDiv w:val="1"/>
      <w:marLeft w:val="0"/>
      <w:marRight w:val="0"/>
      <w:marTop w:val="0"/>
      <w:marBottom w:val="0"/>
      <w:divBdr>
        <w:top w:val="none" w:sz="0" w:space="0" w:color="auto"/>
        <w:left w:val="none" w:sz="0" w:space="0" w:color="auto"/>
        <w:bottom w:val="none" w:sz="0" w:space="0" w:color="auto"/>
        <w:right w:val="none" w:sz="0" w:space="0" w:color="auto"/>
      </w:divBdr>
    </w:div>
    <w:div w:id="1578712271">
      <w:bodyDiv w:val="1"/>
      <w:marLeft w:val="0"/>
      <w:marRight w:val="0"/>
      <w:marTop w:val="0"/>
      <w:marBottom w:val="0"/>
      <w:divBdr>
        <w:top w:val="none" w:sz="0" w:space="0" w:color="auto"/>
        <w:left w:val="none" w:sz="0" w:space="0" w:color="auto"/>
        <w:bottom w:val="none" w:sz="0" w:space="0" w:color="auto"/>
        <w:right w:val="none" w:sz="0" w:space="0" w:color="auto"/>
      </w:divBdr>
    </w:div>
    <w:div w:id="1744641328">
      <w:bodyDiv w:val="1"/>
      <w:marLeft w:val="0"/>
      <w:marRight w:val="0"/>
      <w:marTop w:val="0"/>
      <w:marBottom w:val="0"/>
      <w:divBdr>
        <w:top w:val="none" w:sz="0" w:space="0" w:color="auto"/>
        <w:left w:val="none" w:sz="0" w:space="0" w:color="auto"/>
        <w:bottom w:val="none" w:sz="0" w:space="0" w:color="auto"/>
        <w:right w:val="none" w:sz="0" w:space="0" w:color="auto"/>
      </w:divBdr>
      <w:divsChild>
        <w:div w:id="1564869942">
          <w:marLeft w:val="0"/>
          <w:marRight w:val="0"/>
          <w:marTop w:val="0"/>
          <w:marBottom w:val="0"/>
          <w:divBdr>
            <w:top w:val="none" w:sz="0" w:space="0" w:color="auto"/>
            <w:left w:val="none" w:sz="0" w:space="0" w:color="auto"/>
            <w:bottom w:val="none" w:sz="0" w:space="0" w:color="auto"/>
            <w:right w:val="none" w:sz="0" w:space="0" w:color="auto"/>
          </w:divBdr>
          <w:divsChild>
            <w:div w:id="1700817906">
              <w:marLeft w:val="0"/>
              <w:marRight w:val="0"/>
              <w:marTop w:val="0"/>
              <w:marBottom w:val="0"/>
              <w:divBdr>
                <w:top w:val="none" w:sz="0" w:space="0" w:color="auto"/>
                <w:left w:val="none" w:sz="0" w:space="0" w:color="auto"/>
                <w:bottom w:val="none" w:sz="0" w:space="0" w:color="auto"/>
                <w:right w:val="none" w:sz="0" w:space="0" w:color="auto"/>
              </w:divBdr>
              <w:divsChild>
                <w:div w:id="1031225027">
                  <w:marLeft w:val="0"/>
                  <w:marRight w:val="0"/>
                  <w:marTop w:val="0"/>
                  <w:marBottom w:val="0"/>
                  <w:divBdr>
                    <w:top w:val="none" w:sz="0" w:space="0" w:color="auto"/>
                    <w:left w:val="none" w:sz="0" w:space="0" w:color="auto"/>
                    <w:bottom w:val="none" w:sz="0" w:space="0" w:color="auto"/>
                    <w:right w:val="none" w:sz="0" w:space="0" w:color="auto"/>
                  </w:divBdr>
                  <w:divsChild>
                    <w:div w:id="1538195678">
                      <w:marLeft w:val="0"/>
                      <w:marRight w:val="0"/>
                      <w:marTop w:val="0"/>
                      <w:marBottom w:val="0"/>
                      <w:divBdr>
                        <w:top w:val="none" w:sz="0" w:space="0" w:color="auto"/>
                        <w:left w:val="none" w:sz="0" w:space="0" w:color="auto"/>
                        <w:bottom w:val="none" w:sz="0" w:space="0" w:color="auto"/>
                        <w:right w:val="none" w:sz="0" w:space="0" w:color="auto"/>
                      </w:divBdr>
                      <w:divsChild>
                        <w:div w:id="1816138108">
                          <w:marLeft w:val="0"/>
                          <w:marRight w:val="0"/>
                          <w:marTop w:val="0"/>
                          <w:marBottom w:val="0"/>
                          <w:divBdr>
                            <w:top w:val="none" w:sz="0" w:space="0" w:color="auto"/>
                            <w:left w:val="none" w:sz="0" w:space="0" w:color="auto"/>
                            <w:bottom w:val="none" w:sz="0" w:space="0" w:color="auto"/>
                            <w:right w:val="none" w:sz="0" w:space="0" w:color="auto"/>
                          </w:divBdr>
                          <w:divsChild>
                            <w:div w:id="2123376812">
                              <w:marLeft w:val="0"/>
                              <w:marRight w:val="0"/>
                              <w:marTop w:val="0"/>
                              <w:marBottom w:val="0"/>
                              <w:divBdr>
                                <w:top w:val="none" w:sz="0" w:space="0" w:color="auto"/>
                                <w:left w:val="none" w:sz="0" w:space="0" w:color="auto"/>
                                <w:bottom w:val="none" w:sz="0" w:space="0" w:color="auto"/>
                                <w:right w:val="none" w:sz="0" w:space="0" w:color="auto"/>
                              </w:divBdr>
                              <w:divsChild>
                                <w:div w:id="271519661">
                                  <w:marLeft w:val="0"/>
                                  <w:marRight w:val="0"/>
                                  <w:marTop w:val="0"/>
                                  <w:marBottom w:val="0"/>
                                  <w:divBdr>
                                    <w:top w:val="none" w:sz="0" w:space="0" w:color="auto"/>
                                    <w:left w:val="none" w:sz="0" w:space="0" w:color="auto"/>
                                    <w:bottom w:val="none" w:sz="0" w:space="0" w:color="auto"/>
                                    <w:right w:val="none" w:sz="0" w:space="0" w:color="auto"/>
                                  </w:divBdr>
                                  <w:divsChild>
                                    <w:div w:id="1968510137">
                                      <w:marLeft w:val="0"/>
                                      <w:marRight w:val="0"/>
                                      <w:marTop w:val="0"/>
                                      <w:marBottom w:val="0"/>
                                      <w:divBdr>
                                        <w:top w:val="none" w:sz="0" w:space="0" w:color="auto"/>
                                        <w:left w:val="none" w:sz="0" w:space="0" w:color="auto"/>
                                        <w:bottom w:val="none" w:sz="0" w:space="0" w:color="auto"/>
                                        <w:right w:val="none" w:sz="0" w:space="0" w:color="auto"/>
                                      </w:divBdr>
                                      <w:divsChild>
                                        <w:div w:id="1885368771">
                                          <w:marLeft w:val="0"/>
                                          <w:marRight w:val="0"/>
                                          <w:marTop w:val="0"/>
                                          <w:marBottom w:val="0"/>
                                          <w:divBdr>
                                            <w:top w:val="none" w:sz="0" w:space="0" w:color="auto"/>
                                            <w:left w:val="none" w:sz="0" w:space="0" w:color="auto"/>
                                            <w:bottom w:val="none" w:sz="0" w:space="0" w:color="auto"/>
                                            <w:right w:val="none" w:sz="0" w:space="0" w:color="auto"/>
                                          </w:divBdr>
                                          <w:divsChild>
                                            <w:div w:id="1175002090">
                                              <w:marLeft w:val="0"/>
                                              <w:marRight w:val="0"/>
                                              <w:marTop w:val="0"/>
                                              <w:marBottom w:val="0"/>
                                              <w:divBdr>
                                                <w:top w:val="none" w:sz="0" w:space="0" w:color="auto"/>
                                                <w:left w:val="none" w:sz="0" w:space="0" w:color="auto"/>
                                                <w:bottom w:val="none" w:sz="0" w:space="0" w:color="auto"/>
                                                <w:right w:val="none" w:sz="0" w:space="0" w:color="auto"/>
                                              </w:divBdr>
                                              <w:divsChild>
                                                <w:div w:id="1064371619">
                                                  <w:marLeft w:val="0"/>
                                                  <w:marRight w:val="0"/>
                                                  <w:marTop w:val="0"/>
                                                  <w:marBottom w:val="0"/>
                                                  <w:divBdr>
                                                    <w:top w:val="none" w:sz="0" w:space="0" w:color="auto"/>
                                                    <w:left w:val="none" w:sz="0" w:space="0" w:color="auto"/>
                                                    <w:bottom w:val="none" w:sz="0" w:space="0" w:color="auto"/>
                                                    <w:right w:val="none" w:sz="0" w:space="0" w:color="auto"/>
                                                  </w:divBdr>
                                                  <w:divsChild>
                                                    <w:div w:id="1326742625">
                                                      <w:marLeft w:val="0"/>
                                                      <w:marRight w:val="0"/>
                                                      <w:marTop w:val="0"/>
                                                      <w:marBottom w:val="0"/>
                                                      <w:divBdr>
                                                        <w:top w:val="none" w:sz="0" w:space="0" w:color="auto"/>
                                                        <w:left w:val="none" w:sz="0" w:space="0" w:color="auto"/>
                                                        <w:bottom w:val="none" w:sz="0" w:space="0" w:color="auto"/>
                                                        <w:right w:val="none" w:sz="0" w:space="0" w:color="auto"/>
                                                      </w:divBdr>
                                                      <w:divsChild>
                                                        <w:div w:id="1601913763">
                                                          <w:marLeft w:val="0"/>
                                                          <w:marRight w:val="0"/>
                                                          <w:marTop w:val="0"/>
                                                          <w:marBottom w:val="0"/>
                                                          <w:divBdr>
                                                            <w:top w:val="none" w:sz="0" w:space="0" w:color="auto"/>
                                                            <w:left w:val="none" w:sz="0" w:space="0" w:color="auto"/>
                                                            <w:bottom w:val="none" w:sz="0" w:space="0" w:color="auto"/>
                                                            <w:right w:val="none" w:sz="0" w:space="0" w:color="auto"/>
                                                          </w:divBdr>
                                                          <w:divsChild>
                                                            <w:div w:id="93725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ukunftsheizen.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iner.diederichs.en2x\Downloads\en2x_Presseinfo_Vorlage%20(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cc7ce1-9143-4d76-91b0-f20b09633d3f">
      <Terms xmlns="http://schemas.microsoft.com/office/infopath/2007/PartnerControls"/>
    </lcf76f155ced4ddcb4097134ff3c332f>
    <TaxCatchAll xmlns="d85148c6-851f-47a3-8805-adbb0220f05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4126F82D9301045B9A5743484489ED4" ma:contentTypeVersion="17" ma:contentTypeDescription="Ein neues Dokument erstellen." ma:contentTypeScope="" ma:versionID="d071c61e37c35b62e9a89bf834e88a39">
  <xsd:schema xmlns:xsd="http://www.w3.org/2001/XMLSchema" xmlns:xs="http://www.w3.org/2001/XMLSchema" xmlns:p="http://schemas.microsoft.com/office/2006/metadata/properties" xmlns:ns2="5ccc7ce1-9143-4d76-91b0-f20b09633d3f" xmlns:ns3="d85148c6-851f-47a3-8805-adbb0220f05a" targetNamespace="http://schemas.microsoft.com/office/2006/metadata/properties" ma:root="true" ma:fieldsID="5168dbb33639750329a053e723309351" ns2:_="" ns3:_="">
    <xsd:import namespace="5ccc7ce1-9143-4d76-91b0-f20b09633d3f"/>
    <xsd:import namespace="d85148c6-851f-47a3-8805-adbb0220f0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c7ce1-9143-4d76-91b0-f20b09633d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a29eef34-7f14-4ea5-b203-65ba5ddfcad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5148c6-851f-47a3-8805-adbb0220f0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6aefcab-3311-4824-bf0a-82e3d6763144}" ma:internalName="TaxCatchAll" ma:showField="CatchAllData" ma:web="d85148c6-851f-47a3-8805-adbb0220f05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9E002D-A700-4EA9-A323-3BE53BEF27C5}">
  <ds:schemaRefs>
    <ds:schemaRef ds:uri="http://schemas.microsoft.com/office/2006/metadata/properties"/>
    <ds:schemaRef ds:uri="http://purl.org/dc/elements/1.1/"/>
    <ds:schemaRef ds:uri="5ccc7ce1-9143-4d76-91b0-f20b09633d3f"/>
    <ds:schemaRef ds:uri="http://www.w3.org/XML/1998/namespace"/>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d85148c6-851f-47a3-8805-adbb0220f05a"/>
  </ds:schemaRefs>
</ds:datastoreItem>
</file>

<file path=customXml/itemProps2.xml><?xml version="1.0" encoding="utf-8"?>
<ds:datastoreItem xmlns:ds="http://schemas.openxmlformats.org/officeDocument/2006/customXml" ds:itemID="{9186857A-E252-49E9-8D2A-46E011FB68F7}">
  <ds:schemaRefs>
    <ds:schemaRef ds:uri="http://schemas.openxmlformats.org/officeDocument/2006/bibliography"/>
  </ds:schemaRefs>
</ds:datastoreItem>
</file>

<file path=customXml/itemProps3.xml><?xml version="1.0" encoding="utf-8"?>
<ds:datastoreItem xmlns:ds="http://schemas.openxmlformats.org/officeDocument/2006/customXml" ds:itemID="{DC08FF6F-440B-4138-B4C9-D3C9B4442DC4}">
  <ds:schemaRefs>
    <ds:schemaRef ds:uri="http://schemas.microsoft.com/sharepoint/v3/contenttype/forms"/>
  </ds:schemaRefs>
</ds:datastoreItem>
</file>

<file path=customXml/itemProps4.xml><?xml version="1.0" encoding="utf-8"?>
<ds:datastoreItem xmlns:ds="http://schemas.openxmlformats.org/officeDocument/2006/customXml" ds:itemID="{3655A6EC-93E1-4740-A5FA-9E26A9C3F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cc7ce1-9143-4d76-91b0-f20b09633d3f"/>
    <ds:schemaRef ds:uri="d85148c6-851f-47a3-8805-adbb0220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en2x_Presseinfo_Vorlage (2).dotx</Template>
  <TotalTime>0</TotalTime>
  <Pages>1</Pages>
  <Words>440</Words>
  <Characters>2773</Characters>
  <Application>Microsoft Office Word</Application>
  <DocSecurity>0</DocSecurity>
  <Lines>23</Lines>
  <Paragraphs>6</Paragraphs>
  <ScaleCrop>false</ScaleCrop>
  <Company/>
  <LinksUpToDate>false</LinksUpToDate>
  <CharactersWithSpaces>3207</CharactersWithSpaces>
  <SharedDoc>false</SharedDoc>
  <HLinks>
    <vt:vector size="6" baseType="variant">
      <vt:variant>
        <vt:i4>983120</vt:i4>
      </vt:variant>
      <vt:variant>
        <vt:i4>0</vt:i4>
      </vt:variant>
      <vt:variant>
        <vt:i4>0</vt:i4>
      </vt:variant>
      <vt:variant>
        <vt:i4>5</vt:i4>
      </vt:variant>
      <vt:variant>
        <vt:lpwstr>http://www.zukunftsheizen.de/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 Diederichs</dc:creator>
  <cp:keywords/>
  <dc:description/>
  <cp:lastModifiedBy>Annette Cronenberg (en2x)</cp:lastModifiedBy>
  <cp:revision>88</cp:revision>
  <cp:lastPrinted>2025-03-18T21:25:00Z</cp:lastPrinted>
  <dcterms:created xsi:type="dcterms:W3CDTF">2025-03-14T03:34:00Z</dcterms:created>
  <dcterms:modified xsi:type="dcterms:W3CDTF">2025-03-19T07:27:00Z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600800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0x010100D4126F82D9301045B9A5743484489ED4</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