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5DD8B" w14:textId="5300C1CC" w:rsidR="00CD4FD7" w:rsidRPr="002D56D6" w:rsidRDefault="00355A4F" w:rsidP="002D56D6">
      <w:pPr>
        <w:pStyle w:val="01Dachzeile"/>
      </w:pPr>
      <w:bookmarkStart w:id="0" w:name="_Toc79759383"/>
      <w:bookmarkStart w:id="1" w:name="_Toc79759470"/>
      <w:r>
        <w:t xml:space="preserve">Nach der </w:t>
      </w:r>
      <w:r w:rsidR="003A7981">
        <w:t>Internationale</w:t>
      </w:r>
      <w:r>
        <w:t>n</w:t>
      </w:r>
      <w:r w:rsidR="003A7981">
        <w:t xml:space="preserve"> Luft</w:t>
      </w:r>
      <w:r w:rsidR="001E3505">
        <w:t>- und Raum</w:t>
      </w:r>
      <w:r w:rsidR="003A7981">
        <w:t xml:space="preserve">fahrtausstellung (ILA) </w:t>
      </w:r>
      <w:r w:rsidR="6676DC1E">
        <w:t xml:space="preserve">2024 </w:t>
      </w:r>
      <w:r w:rsidR="003A7981">
        <w:t>in Berlin</w:t>
      </w:r>
      <w:r>
        <w:t xml:space="preserve"> </w:t>
      </w:r>
    </w:p>
    <w:bookmarkEnd w:id="0"/>
    <w:bookmarkEnd w:id="1"/>
    <w:p w14:paraId="1137A043" w14:textId="4CF5FAEA" w:rsidR="003A7981" w:rsidRPr="00592D6B" w:rsidRDefault="00355A4F" w:rsidP="003A7981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Nachhaltige</w:t>
      </w:r>
      <w:r w:rsidR="003A7981">
        <w:rPr>
          <w:b/>
          <w:bCs/>
          <w:sz w:val="28"/>
        </w:rPr>
        <w:t xml:space="preserve"> Flugkraftstoffe</w:t>
      </w:r>
      <w:r>
        <w:rPr>
          <w:b/>
          <w:bCs/>
          <w:sz w:val="28"/>
        </w:rPr>
        <w:t>: Worten müssen Taten folgen</w:t>
      </w:r>
    </w:p>
    <w:p w14:paraId="5F9D633B" w14:textId="50B9651E" w:rsidR="00355A4F" w:rsidRDefault="00355A4F" w:rsidP="3433860F">
      <w:pPr>
        <w:spacing w:line="276" w:lineRule="auto"/>
        <w:rPr>
          <w:rFonts w:eastAsiaTheme="minorEastAsia" w:cs="Arial"/>
          <w:b/>
          <w:bCs/>
          <w:color w:val="250F51"/>
          <w:lang w:eastAsia="de-DE"/>
        </w:rPr>
      </w:pPr>
      <w:r w:rsidRPr="3433860F">
        <w:rPr>
          <w:rFonts w:eastAsiaTheme="minorEastAsia" w:cs="Arial"/>
          <w:b/>
          <w:bCs/>
          <w:color w:val="250F51"/>
          <w:lang w:eastAsia="de-DE"/>
        </w:rPr>
        <w:t xml:space="preserve">Stakeholder der Luftfahrt ziehen nach der Internationalen Luft- und Raumfahrtausstellung (ILA) in Berlin </w:t>
      </w:r>
      <w:r w:rsidR="000E417B">
        <w:rPr>
          <w:rFonts w:eastAsiaTheme="minorEastAsia" w:cs="Arial"/>
          <w:b/>
          <w:bCs/>
          <w:color w:val="250F51"/>
          <w:lang w:eastAsia="de-DE"/>
        </w:rPr>
        <w:t xml:space="preserve">grundsätzlich </w:t>
      </w:r>
      <w:r w:rsidRPr="3433860F">
        <w:rPr>
          <w:rFonts w:eastAsiaTheme="minorEastAsia" w:cs="Arial"/>
          <w:b/>
          <w:bCs/>
          <w:color w:val="250F51"/>
          <w:lang w:eastAsia="de-DE"/>
        </w:rPr>
        <w:t>eine positive Bilanz. Es sei gelungen, d</w:t>
      </w:r>
      <w:r w:rsidR="005C43B2" w:rsidRPr="3433860F">
        <w:rPr>
          <w:rFonts w:eastAsiaTheme="minorEastAsia" w:cs="Arial"/>
          <w:b/>
          <w:bCs/>
          <w:color w:val="250F51"/>
          <w:lang w:eastAsia="de-DE"/>
        </w:rPr>
        <w:t xml:space="preserve">ie </w:t>
      </w:r>
      <w:r w:rsidR="00A51220" w:rsidRPr="3433860F">
        <w:rPr>
          <w:rFonts w:eastAsiaTheme="minorEastAsia" w:cs="Arial"/>
          <w:b/>
          <w:bCs/>
          <w:color w:val="250F51"/>
          <w:lang w:eastAsia="de-DE"/>
        </w:rPr>
        <w:t xml:space="preserve">noch </w:t>
      </w:r>
      <w:r w:rsidRPr="3433860F">
        <w:rPr>
          <w:rFonts w:eastAsiaTheme="minorEastAsia" w:cs="Arial"/>
          <w:b/>
          <w:bCs/>
          <w:color w:val="250F51"/>
          <w:lang w:eastAsia="de-DE"/>
        </w:rPr>
        <w:t>notwendigen</w:t>
      </w:r>
      <w:r w:rsidR="000E417B">
        <w:rPr>
          <w:rFonts w:eastAsiaTheme="minorEastAsia" w:cs="Arial"/>
          <w:b/>
          <w:bCs/>
          <w:color w:val="250F51"/>
          <w:lang w:eastAsia="de-DE"/>
        </w:rPr>
        <w:t>, insbesondere</w:t>
      </w:r>
      <w:r w:rsidR="00A71CEE" w:rsidRPr="3433860F">
        <w:rPr>
          <w:rFonts w:eastAsiaTheme="minorEastAsia" w:cs="Arial"/>
          <w:b/>
          <w:bCs/>
          <w:color w:val="250F51"/>
          <w:lang w:eastAsia="de-DE"/>
        </w:rPr>
        <w:t xml:space="preserve"> regulatorischen </w:t>
      </w:r>
      <w:r w:rsidR="00A91D79" w:rsidRPr="3433860F">
        <w:rPr>
          <w:rFonts w:eastAsiaTheme="minorEastAsia" w:cs="Arial"/>
          <w:b/>
          <w:bCs/>
          <w:color w:val="250F51"/>
          <w:lang w:eastAsia="de-DE"/>
        </w:rPr>
        <w:t>Voraussetzungen</w:t>
      </w:r>
      <w:r w:rsidR="00F65FC0" w:rsidRPr="3433860F">
        <w:rPr>
          <w:rFonts w:eastAsiaTheme="minorEastAsia" w:cs="Arial"/>
          <w:b/>
          <w:bCs/>
          <w:color w:val="250F51"/>
          <w:lang w:eastAsia="de-DE"/>
        </w:rPr>
        <w:t xml:space="preserve"> </w:t>
      </w:r>
      <w:r w:rsidR="006A07D6" w:rsidRPr="3433860F">
        <w:rPr>
          <w:rFonts w:eastAsiaTheme="minorEastAsia" w:cs="Arial"/>
          <w:b/>
          <w:bCs/>
          <w:color w:val="250F51"/>
          <w:lang w:eastAsia="de-DE"/>
        </w:rPr>
        <w:t>für den</w:t>
      </w:r>
      <w:r w:rsidRPr="3433860F">
        <w:rPr>
          <w:rFonts w:eastAsiaTheme="minorEastAsia" w:cs="Arial"/>
          <w:b/>
          <w:bCs/>
          <w:color w:val="250F51"/>
          <w:lang w:eastAsia="de-DE"/>
        </w:rPr>
        <w:t xml:space="preserve"> Produktionshochlauf nachha</w:t>
      </w:r>
      <w:r w:rsidR="004F013E" w:rsidRPr="3433860F">
        <w:rPr>
          <w:rFonts w:eastAsiaTheme="minorEastAsia" w:cs="Arial"/>
          <w:b/>
          <w:bCs/>
          <w:color w:val="250F51"/>
          <w:lang w:eastAsia="de-DE"/>
        </w:rPr>
        <w:t>l</w:t>
      </w:r>
      <w:r w:rsidRPr="3433860F">
        <w:rPr>
          <w:rFonts w:eastAsiaTheme="minorEastAsia" w:cs="Arial"/>
          <w:b/>
          <w:bCs/>
          <w:color w:val="250F51"/>
          <w:lang w:eastAsia="de-DE"/>
        </w:rPr>
        <w:t xml:space="preserve">tiger Flugkraftstoffe (Sustainable Aviation Fuels, SAF) gegenüber der Bundesregierung zu </w:t>
      </w:r>
      <w:r w:rsidR="000A6B4E" w:rsidRPr="3433860F">
        <w:rPr>
          <w:rFonts w:eastAsiaTheme="minorEastAsia" w:cs="Arial"/>
          <w:b/>
          <w:bCs/>
          <w:color w:val="250F51"/>
          <w:lang w:eastAsia="de-DE"/>
        </w:rPr>
        <w:t>verdeutlichen</w:t>
      </w:r>
      <w:r w:rsidRPr="3433860F">
        <w:rPr>
          <w:rFonts w:eastAsiaTheme="minorEastAsia" w:cs="Arial"/>
          <w:b/>
          <w:bCs/>
          <w:color w:val="250F51"/>
          <w:lang w:eastAsia="de-DE"/>
        </w:rPr>
        <w:t xml:space="preserve">. Nun komme es auf eine rasche Umsetzung der vorgeschlagenen Maßnahmen an. Darauf weisen die Initiative aireg und der en2x – Wirtschaftsverband Fuels und Energie hin. </w:t>
      </w:r>
    </w:p>
    <w:p w14:paraId="06EA478D" w14:textId="4E2A5EE0" w:rsidR="00E804FC" w:rsidRDefault="63543522" w:rsidP="3433860F">
      <w:pPr>
        <w:spacing w:line="276" w:lineRule="auto"/>
        <w:rPr>
          <w:rFonts w:cs="Helvetica"/>
        </w:rPr>
      </w:pPr>
      <w:r w:rsidRPr="3433860F">
        <w:rPr>
          <w:rFonts w:cs="Helvetica"/>
        </w:rPr>
        <w:t>V</w:t>
      </w:r>
      <w:r w:rsidR="002E2944">
        <w:rPr>
          <w:rFonts w:cs="Helvetica"/>
          <w:shd w:val="clear" w:color="auto" w:fill="FFFFFF"/>
        </w:rPr>
        <w:t>om kommenden Jahr</w:t>
      </w:r>
      <w:r w:rsidR="00E804FC" w:rsidRPr="00E804FC">
        <w:rPr>
          <w:rFonts w:cs="Helvetica"/>
          <w:shd w:val="clear" w:color="auto" w:fill="FFFFFF"/>
        </w:rPr>
        <w:t xml:space="preserve"> an gilt eine Zwei-Prozent-Beimischungsvorgabe der EU für SAF</w:t>
      </w:r>
      <w:r w:rsidR="002E2944">
        <w:rPr>
          <w:rFonts w:cs="Helvetica"/>
          <w:shd w:val="clear" w:color="auto" w:fill="FFFFFF"/>
        </w:rPr>
        <w:t xml:space="preserve">. Diese </w:t>
      </w:r>
      <w:r w:rsidR="5637A80A" w:rsidRPr="3433860F">
        <w:rPr>
          <w:rFonts w:cs="Helvetica"/>
        </w:rPr>
        <w:t>kann</w:t>
      </w:r>
      <w:r w:rsidR="002E2944">
        <w:rPr>
          <w:rFonts w:cs="Helvetica"/>
          <w:shd w:val="clear" w:color="auto" w:fill="FFFFFF"/>
        </w:rPr>
        <w:t xml:space="preserve"> zunächst durch den Einsatz nachhaltiger Kraftstoffe</w:t>
      </w:r>
      <w:r w:rsidR="002E2944" w:rsidRPr="002E2944">
        <w:rPr>
          <w:rFonts w:cs="Helvetica"/>
          <w:shd w:val="clear" w:color="auto" w:fill="FFFFFF"/>
        </w:rPr>
        <w:t xml:space="preserve"> aus biogenen Abfall- und Reststoffen </w:t>
      </w:r>
      <w:r w:rsidR="002E2944">
        <w:rPr>
          <w:rFonts w:cs="Helvetica"/>
          <w:shd w:val="clear" w:color="auto" w:fill="FFFFFF"/>
        </w:rPr>
        <w:t>erfüllt werden. Ab 2030 fordert die EU eine zunehmende Beimischung von</w:t>
      </w:r>
      <w:r w:rsidR="002E2944" w:rsidRPr="002E2944">
        <w:rPr>
          <w:rFonts w:cs="Helvetica"/>
          <w:shd w:val="clear" w:color="auto" w:fill="FFFFFF"/>
        </w:rPr>
        <w:t xml:space="preserve"> eSAF</w:t>
      </w:r>
      <w:r w:rsidR="00AE2B31">
        <w:rPr>
          <w:rFonts w:cs="Helvetica"/>
          <w:shd w:val="clear" w:color="auto" w:fill="FFFFFF"/>
        </w:rPr>
        <w:t>, also von</w:t>
      </w:r>
      <w:r w:rsidR="004553B5">
        <w:rPr>
          <w:rFonts w:cs="Helvetica"/>
          <w:shd w:val="clear" w:color="auto" w:fill="FFFFFF"/>
        </w:rPr>
        <w:t xml:space="preserve"> Energieträgern, die </w:t>
      </w:r>
      <w:r w:rsidR="00AD5518">
        <w:rPr>
          <w:rFonts w:cs="Helvetica"/>
          <w:shd w:val="clear" w:color="auto" w:fill="FFFFFF"/>
        </w:rPr>
        <w:t xml:space="preserve">durch den Einsatz erneuerbaren Stroms mittels Power-to-Liquid (PtL)-Verfahren erzeugt werden. Gerade hierfür müssen </w:t>
      </w:r>
      <w:r w:rsidR="00B4634B">
        <w:rPr>
          <w:rFonts w:cs="Helvetica"/>
          <w:shd w:val="clear" w:color="auto" w:fill="FFFFFF"/>
        </w:rPr>
        <w:t>unverzüglich</w:t>
      </w:r>
      <w:r w:rsidR="00505975">
        <w:rPr>
          <w:rFonts w:cs="Helvetica"/>
          <w:shd w:val="clear" w:color="auto" w:fill="FFFFFF"/>
        </w:rPr>
        <w:t xml:space="preserve"> </w:t>
      </w:r>
      <w:r w:rsidR="000E417B">
        <w:rPr>
          <w:rFonts w:cs="Helvetica"/>
          <w:shd w:val="clear" w:color="auto" w:fill="FFFFFF"/>
        </w:rPr>
        <w:t xml:space="preserve">Investitionsentscheidungen getroffen und </w:t>
      </w:r>
      <w:r w:rsidR="00AD5518">
        <w:rPr>
          <w:rFonts w:cs="Helvetica"/>
          <w:shd w:val="clear" w:color="auto" w:fill="FFFFFF"/>
        </w:rPr>
        <w:t>Produktionskapazitäten aufgebaut werden, was bislang nicht der Fall ist.</w:t>
      </w:r>
    </w:p>
    <w:p w14:paraId="72C9D29E" w14:textId="6347E8FC" w:rsidR="007F2B79" w:rsidRDefault="00AD5518" w:rsidP="00E30588">
      <w:pPr>
        <w:spacing w:line="276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„Wir haben </w:t>
      </w:r>
      <w:r w:rsidR="006A7C23">
        <w:rPr>
          <w:rFonts w:cs="Helvetica"/>
          <w:shd w:val="clear" w:color="auto" w:fill="FFFFFF"/>
        </w:rPr>
        <w:t xml:space="preserve">deutlich gemacht, woran das liegt“, </w:t>
      </w:r>
      <w:r w:rsidR="00215729">
        <w:rPr>
          <w:rFonts w:cs="Helvetica"/>
          <w:shd w:val="clear" w:color="auto" w:fill="FFFFFF"/>
        </w:rPr>
        <w:t xml:space="preserve">so </w:t>
      </w:r>
      <w:r w:rsidR="006A7C23">
        <w:rPr>
          <w:rFonts w:cs="Helvetica"/>
          <w:shd w:val="clear" w:color="auto" w:fill="FFFFFF"/>
        </w:rPr>
        <w:t xml:space="preserve">en2x-Hauptgeschäftsführer Prof. Christian Küchen. Bislang seien die </w:t>
      </w:r>
      <w:r w:rsidR="00C05AF4">
        <w:rPr>
          <w:rFonts w:cs="Helvetica"/>
          <w:shd w:val="clear" w:color="auto" w:fill="FFFFFF"/>
        </w:rPr>
        <w:t xml:space="preserve">Rahmenbedingungen noch nicht ausreichend, um die notwendigen Investitionen auszulösen. „Quoten allein genügen nicht. </w:t>
      </w:r>
      <w:r w:rsidR="00006BFB" w:rsidRPr="00006BFB">
        <w:rPr>
          <w:rFonts w:cs="Helvetica"/>
          <w:shd w:val="clear" w:color="auto" w:fill="FFFFFF"/>
        </w:rPr>
        <w:t xml:space="preserve">Notwendig sind </w:t>
      </w:r>
      <w:r w:rsidR="00080140">
        <w:rPr>
          <w:rFonts w:cs="Helvetica"/>
          <w:shd w:val="clear" w:color="auto" w:fill="FFFFFF"/>
        </w:rPr>
        <w:t xml:space="preserve">Instrumente, die die notwendigen </w:t>
      </w:r>
      <w:r w:rsidR="001A25FD">
        <w:rPr>
          <w:rFonts w:cs="Helvetica"/>
          <w:shd w:val="clear" w:color="auto" w:fill="FFFFFF"/>
        </w:rPr>
        <w:t>Investitionen</w:t>
      </w:r>
      <w:r w:rsidR="00080140">
        <w:rPr>
          <w:rFonts w:cs="Helvetica"/>
          <w:shd w:val="clear" w:color="auto" w:fill="FFFFFF"/>
        </w:rPr>
        <w:t xml:space="preserve"> </w:t>
      </w:r>
      <w:r w:rsidR="001A25FD">
        <w:rPr>
          <w:rFonts w:cs="Helvetica"/>
          <w:shd w:val="clear" w:color="auto" w:fill="FFFFFF"/>
        </w:rPr>
        <w:t>verlässlich</w:t>
      </w:r>
      <w:r w:rsidR="00080140">
        <w:rPr>
          <w:rFonts w:cs="Helvetica"/>
          <w:shd w:val="clear" w:color="auto" w:fill="FFFFFF"/>
        </w:rPr>
        <w:t xml:space="preserve"> absichern</w:t>
      </w:r>
      <w:r w:rsidR="001A25FD">
        <w:rPr>
          <w:rFonts w:cs="Helvetica"/>
          <w:shd w:val="clear" w:color="auto" w:fill="FFFFFF"/>
        </w:rPr>
        <w:t xml:space="preserve">, wie </w:t>
      </w:r>
      <w:r w:rsidR="00006BFB">
        <w:rPr>
          <w:rFonts w:cs="Helvetica"/>
          <w:shd w:val="clear" w:color="auto" w:fill="FFFFFF"/>
        </w:rPr>
        <w:t xml:space="preserve">etwa </w:t>
      </w:r>
      <w:r w:rsidR="00006BFB" w:rsidRPr="00006BFB">
        <w:rPr>
          <w:rFonts w:cs="Helvetica"/>
          <w:shd w:val="clear" w:color="auto" w:fill="FFFFFF"/>
        </w:rPr>
        <w:t>langfristig orientierte öffentliche Ausschreibungen, beispielsweise finanziert aus einem sektorspezifischen Umlagesystem. Ergänzend sollten De-Risking-Instrumente den Zugang von privatem Kapital erleichtern</w:t>
      </w:r>
      <w:r w:rsidR="00006BFB">
        <w:rPr>
          <w:rFonts w:cs="Helvetica"/>
          <w:shd w:val="clear" w:color="auto" w:fill="FFFFFF"/>
        </w:rPr>
        <w:t>.</w:t>
      </w:r>
      <w:r w:rsidR="00006BFB" w:rsidRPr="00006BFB">
        <w:rPr>
          <w:rFonts w:cs="Helvetica"/>
          <w:shd w:val="clear" w:color="auto" w:fill="FFFFFF"/>
        </w:rPr>
        <w:t>“</w:t>
      </w:r>
      <w:r w:rsidR="00006BFB">
        <w:rPr>
          <w:rFonts w:cs="Helvetica"/>
          <w:shd w:val="clear" w:color="auto" w:fill="FFFFFF"/>
        </w:rPr>
        <w:t xml:space="preserve"> </w:t>
      </w:r>
      <w:r w:rsidR="00006BFB" w:rsidRPr="00006BFB">
        <w:rPr>
          <w:rFonts w:cs="Helvetica"/>
          <w:shd w:val="clear" w:color="auto" w:fill="FFFFFF"/>
        </w:rPr>
        <w:t>Wichtig s</w:t>
      </w:r>
      <w:r w:rsidR="00006BFB">
        <w:rPr>
          <w:rFonts w:cs="Helvetica"/>
          <w:shd w:val="clear" w:color="auto" w:fill="FFFFFF"/>
        </w:rPr>
        <w:t>eien</w:t>
      </w:r>
      <w:r w:rsidR="00006BFB" w:rsidRPr="00006BFB">
        <w:rPr>
          <w:rFonts w:cs="Helvetica"/>
          <w:shd w:val="clear" w:color="auto" w:fill="FFFFFF"/>
        </w:rPr>
        <w:t xml:space="preserve"> zudem international einheitliche Standards und Energiepartnerschaften für den Import </w:t>
      </w:r>
      <w:r w:rsidR="00006BFB">
        <w:rPr>
          <w:rFonts w:cs="Helvetica"/>
          <w:shd w:val="clear" w:color="auto" w:fill="FFFFFF"/>
        </w:rPr>
        <w:t xml:space="preserve">– insbesondere </w:t>
      </w:r>
      <w:r w:rsidR="00006BFB" w:rsidRPr="00006BFB">
        <w:rPr>
          <w:rFonts w:cs="Helvetica"/>
          <w:shd w:val="clear" w:color="auto" w:fill="FFFFFF"/>
        </w:rPr>
        <w:t xml:space="preserve">von nachhaltigen Vorprodukten wie Methanol und synthetischem Rohöl. </w:t>
      </w:r>
      <w:r w:rsidR="00006BFB">
        <w:rPr>
          <w:rFonts w:cs="Helvetica"/>
          <w:shd w:val="clear" w:color="auto" w:fill="FFFFFF"/>
        </w:rPr>
        <w:t>„</w:t>
      </w:r>
      <w:r w:rsidR="00006BFB" w:rsidRPr="00006BFB">
        <w:rPr>
          <w:rFonts w:cs="Helvetica"/>
          <w:shd w:val="clear" w:color="auto" w:fill="FFFFFF"/>
        </w:rPr>
        <w:t xml:space="preserve">Damit kann </w:t>
      </w:r>
      <w:r w:rsidR="00006BFB">
        <w:rPr>
          <w:rFonts w:cs="Helvetica"/>
          <w:shd w:val="clear" w:color="auto" w:fill="FFFFFF"/>
        </w:rPr>
        <w:t xml:space="preserve">die </w:t>
      </w:r>
      <w:r w:rsidR="00006BFB" w:rsidRPr="00006BFB">
        <w:rPr>
          <w:rFonts w:cs="Helvetica"/>
          <w:shd w:val="clear" w:color="auto" w:fill="FFFFFF"/>
        </w:rPr>
        <w:t>Wertschöpfung in Deutschland und Europa gehalten werden</w:t>
      </w:r>
      <w:r w:rsidR="00006BFB">
        <w:rPr>
          <w:rFonts w:cs="Helvetica"/>
          <w:shd w:val="clear" w:color="auto" w:fill="FFFFFF"/>
        </w:rPr>
        <w:t xml:space="preserve"> –</w:t>
      </w:r>
      <w:r w:rsidR="37D9EB87">
        <w:rPr>
          <w:rFonts w:cs="Helvetica"/>
          <w:shd w:val="clear" w:color="auto" w:fill="FFFFFF"/>
        </w:rPr>
        <w:t xml:space="preserve"> </w:t>
      </w:r>
      <w:r w:rsidR="00006BFB" w:rsidRPr="00006BFB">
        <w:rPr>
          <w:rFonts w:cs="Helvetica"/>
          <w:shd w:val="clear" w:color="auto" w:fill="FFFFFF"/>
        </w:rPr>
        <w:t>auf</w:t>
      </w:r>
      <w:r w:rsidR="00006BFB">
        <w:rPr>
          <w:rFonts w:cs="Helvetica"/>
          <w:shd w:val="clear" w:color="auto" w:fill="FFFFFF"/>
        </w:rPr>
        <w:t>bauend auf einer bereits</w:t>
      </w:r>
      <w:r w:rsidR="00006BFB" w:rsidRPr="00006BFB">
        <w:rPr>
          <w:rFonts w:cs="Helvetica"/>
          <w:shd w:val="clear" w:color="auto" w:fill="FFFFFF"/>
        </w:rPr>
        <w:t xml:space="preserve"> existierende</w:t>
      </w:r>
      <w:r w:rsidR="00006BFB">
        <w:rPr>
          <w:rFonts w:cs="Helvetica"/>
          <w:shd w:val="clear" w:color="auto" w:fill="FFFFFF"/>
        </w:rPr>
        <w:t>n</w:t>
      </w:r>
      <w:r w:rsidR="00006BFB" w:rsidRPr="00006BFB">
        <w:rPr>
          <w:rFonts w:cs="Helvetica"/>
          <w:shd w:val="clear" w:color="auto" w:fill="FFFFFF"/>
        </w:rPr>
        <w:t xml:space="preserve"> Infrastruktur.“</w:t>
      </w:r>
      <w:r w:rsidR="00006BFB">
        <w:rPr>
          <w:rFonts w:cs="Helvetica"/>
          <w:shd w:val="clear" w:color="auto" w:fill="FFFFFF"/>
        </w:rPr>
        <w:t xml:space="preserve"> </w:t>
      </w:r>
    </w:p>
    <w:p w14:paraId="1EC74843" w14:textId="1EAAE9A5" w:rsidR="00E45E30" w:rsidRDefault="00E45E30" w:rsidP="00E45E30">
      <w:pPr>
        <w:spacing w:line="276" w:lineRule="auto"/>
        <w:rPr>
          <w:rFonts w:cs="Helvetica"/>
        </w:rPr>
      </w:pPr>
      <w:r w:rsidRPr="00355A4F">
        <w:rPr>
          <w:rFonts w:cs="Helvetica"/>
          <w:shd w:val="clear" w:color="auto" w:fill="FFFFFF"/>
        </w:rPr>
        <w:t>Melanie Form, aireg-Geschäftsführerin: „</w:t>
      </w:r>
      <w:r>
        <w:rPr>
          <w:rFonts w:cs="Helvetica"/>
          <w:shd w:val="clear" w:color="auto" w:fill="FFFFFF"/>
        </w:rPr>
        <w:t>Wir haben die ILA genutzt, um auf die</w:t>
      </w:r>
      <w:r w:rsidRPr="00355A4F">
        <w:rPr>
          <w:rFonts w:cs="Helvetica"/>
          <w:shd w:val="clear" w:color="auto" w:fill="FFFFFF"/>
        </w:rPr>
        <w:t xml:space="preserve"> große Bedeutung von SAF für d</w:t>
      </w:r>
      <w:r w:rsidR="006102E0">
        <w:rPr>
          <w:rFonts w:cs="Helvetica"/>
          <w:shd w:val="clear" w:color="auto" w:fill="FFFFFF"/>
        </w:rPr>
        <w:t>en wichtigen Beitrag der Luftfahrt zur Senkung der Treibhausgasemissionen</w:t>
      </w:r>
      <w:r w:rsidRPr="00355A4F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 xml:space="preserve">aufmerksam zu machen. Dabei </w:t>
      </w:r>
      <w:r w:rsidR="00DE581C">
        <w:rPr>
          <w:rFonts w:cs="Helvetica"/>
          <w:shd w:val="clear" w:color="auto" w:fill="FFFFFF"/>
        </w:rPr>
        <w:t>konnten wir gemeinsam mit unseren Ausstellungs</w:t>
      </w:r>
      <w:r w:rsidR="001914DE">
        <w:rPr>
          <w:rFonts w:cs="Helvetica"/>
          <w:shd w:val="clear" w:color="auto" w:fill="FFFFFF"/>
        </w:rPr>
        <w:t>p</w:t>
      </w:r>
      <w:r>
        <w:rPr>
          <w:rFonts w:cs="Helvetica"/>
          <w:shd w:val="clear" w:color="auto" w:fill="FFFFFF"/>
        </w:rPr>
        <w:t>artner</w:t>
      </w:r>
      <w:r w:rsidR="00F312EE">
        <w:rPr>
          <w:rFonts w:cs="Helvetica"/>
          <w:shd w:val="clear" w:color="auto" w:fill="FFFFFF"/>
        </w:rPr>
        <w:t>n</w:t>
      </w:r>
      <w:r>
        <w:rPr>
          <w:rFonts w:cs="Helvetica"/>
          <w:shd w:val="clear" w:color="auto" w:fill="FFFFFF"/>
        </w:rPr>
        <w:t xml:space="preserve"> </w:t>
      </w:r>
      <w:r w:rsidR="006D497F">
        <w:rPr>
          <w:rFonts w:cs="Helvetica"/>
          <w:shd w:val="clear" w:color="auto" w:fill="FFFFFF"/>
        </w:rPr>
        <w:t xml:space="preserve">auf unserem aireg-Gemeinschaftsstand </w:t>
      </w:r>
      <w:r w:rsidR="00F80330">
        <w:rPr>
          <w:rFonts w:cs="Helvetica"/>
          <w:shd w:val="clear" w:color="auto" w:fill="FFFFFF"/>
        </w:rPr>
        <w:t>in Panels und Gesprächen</w:t>
      </w:r>
      <w:r w:rsidR="00303D15">
        <w:rPr>
          <w:rFonts w:cs="Helvetica"/>
          <w:shd w:val="clear" w:color="auto" w:fill="FFFFFF"/>
        </w:rPr>
        <w:t xml:space="preserve"> </w:t>
      </w:r>
      <w:r w:rsidR="00435B4B">
        <w:rPr>
          <w:rFonts w:cs="Helvetica"/>
          <w:shd w:val="clear" w:color="auto" w:fill="FFFFFF"/>
        </w:rPr>
        <w:t>deutlich machen,</w:t>
      </w:r>
      <w:r w:rsidR="00081AE1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 xml:space="preserve">dass </w:t>
      </w:r>
      <w:r w:rsidRPr="00355A4F">
        <w:rPr>
          <w:rFonts w:cs="Helvetica"/>
          <w:shd w:val="clear" w:color="auto" w:fill="FFFFFF"/>
        </w:rPr>
        <w:t xml:space="preserve">Deutschland eine </w:t>
      </w:r>
      <w:r>
        <w:rPr>
          <w:rFonts w:cs="Helvetica"/>
          <w:shd w:val="clear" w:color="auto" w:fill="FFFFFF"/>
        </w:rPr>
        <w:t xml:space="preserve">zentrale Rolle </w:t>
      </w:r>
      <w:r w:rsidRPr="00355A4F">
        <w:rPr>
          <w:rFonts w:cs="Helvetica"/>
          <w:shd w:val="clear" w:color="auto" w:fill="FFFFFF"/>
        </w:rPr>
        <w:t xml:space="preserve">bei der Entwicklung und Skalierung </w:t>
      </w:r>
      <w:r>
        <w:rPr>
          <w:rFonts w:cs="Helvetica"/>
          <w:shd w:val="clear" w:color="auto" w:fill="FFFFFF"/>
        </w:rPr>
        <w:t>der neuen Antriebs</w:t>
      </w:r>
      <w:r w:rsidRPr="3433860F">
        <w:rPr>
          <w:rFonts w:cs="Helvetica"/>
        </w:rPr>
        <w:t>energie</w:t>
      </w:r>
      <w:r>
        <w:rPr>
          <w:rFonts w:cs="Helvetica"/>
          <w:shd w:val="clear" w:color="auto" w:fill="FFFFFF"/>
        </w:rPr>
        <w:t xml:space="preserve"> spielen kann</w:t>
      </w:r>
      <w:r w:rsidR="00B4634B">
        <w:rPr>
          <w:rFonts w:cs="Helvetica"/>
          <w:shd w:val="clear" w:color="auto" w:fill="FFFFFF"/>
        </w:rPr>
        <w:t xml:space="preserve"> und sollte</w:t>
      </w:r>
      <w:r>
        <w:rPr>
          <w:rFonts w:cs="Helvetica"/>
          <w:shd w:val="clear" w:color="auto" w:fill="FFFFFF"/>
        </w:rPr>
        <w:t>. Die SAF-Produktion ist eine Chance für den Klimaschutz und unseren Wirtschaftsstandort.“ Der aireg-Stand wurde während der Messe von vielen Gästen</w:t>
      </w:r>
      <w:r w:rsidRPr="3433860F">
        <w:rPr>
          <w:rFonts w:cs="Helvetica"/>
        </w:rPr>
        <w:t xml:space="preserve"> aus Politik, Wirtschaft und Wissenschaft </w:t>
      </w:r>
      <w:r>
        <w:rPr>
          <w:rFonts w:cs="Helvetica"/>
          <w:shd w:val="clear" w:color="auto" w:fill="FFFFFF"/>
        </w:rPr>
        <w:t xml:space="preserve">besucht. Darunter waren </w:t>
      </w:r>
      <w:r w:rsidR="00B4634B">
        <w:rPr>
          <w:rFonts w:cs="Helvetica"/>
          <w:shd w:val="clear" w:color="auto" w:fill="FFFFFF"/>
        </w:rPr>
        <w:t xml:space="preserve">Dr. Robert Habeck, </w:t>
      </w:r>
      <w:r w:rsidR="00B4634B" w:rsidRPr="00E804FC">
        <w:rPr>
          <w:rFonts w:cs="Helvetica"/>
          <w:shd w:val="clear" w:color="auto" w:fill="FFFFFF"/>
        </w:rPr>
        <w:t>Bundesminister für Wirtschaft und Klimaschutz</w:t>
      </w:r>
      <w:r w:rsidR="00486A03">
        <w:rPr>
          <w:rFonts w:cs="Helvetica"/>
          <w:shd w:val="clear" w:color="auto" w:fill="FFFFFF"/>
        </w:rPr>
        <w:t>,</w:t>
      </w:r>
      <w:r w:rsidR="00B4634B">
        <w:rPr>
          <w:rFonts w:cs="Helvetica"/>
          <w:shd w:val="clear" w:color="auto" w:fill="FFFFFF"/>
        </w:rPr>
        <w:t xml:space="preserve"> sowie Dr. </w:t>
      </w:r>
      <w:r w:rsidRPr="00E804FC">
        <w:rPr>
          <w:rFonts w:cs="Helvetica"/>
          <w:shd w:val="clear" w:color="auto" w:fill="FFFFFF"/>
        </w:rPr>
        <w:t>Volker Wissing</w:t>
      </w:r>
      <w:r>
        <w:rPr>
          <w:rFonts w:cs="Helvetica"/>
          <w:shd w:val="clear" w:color="auto" w:fill="FFFFFF"/>
        </w:rPr>
        <w:t xml:space="preserve">, </w:t>
      </w:r>
      <w:r w:rsidRPr="00E804FC">
        <w:rPr>
          <w:rFonts w:cs="Helvetica"/>
          <w:shd w:val="clear" w:color="auto" w:fill="FFFFFF"/>
        </w:rPr>
        <w:t>Bundesminister für Digitales und Verkehr</w:t>
      </w:r>
      <w:r>
        <w:rPr>
          <w:rFonts w:cs="Helvetica"/>
          <w:shd w:val="clear" w:color="auto" w:fill="FFFFFF"/>
        </w:rPr>
        <w:t>.</w:t>
      </w:r>
      <w:r w:rsidRPr="00CF752A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 xml:space="preserve">Entscheidend sei es, so Form und Küchen, dass die Politik </w:t>
      </w:r>
      <w:r w:rsidR="00B4634B">
        <w:rPr>
          <w:rFonts w:cs="Helvetica"/>
          <w:shd w:val="clear" w:color="auto" w:fill="FFFFFF"/>
        </w:rPr>
        <w:t xml:space="preserve">jetzt handelt und </w:t>
      </w:r>
      <w:r>
        <w:rPr>
          <w:rFonts w:cs="Helvetica"/>
          <w:shd w:val="clear" w:color="auto" w:fill="FFFFFF"/>
        </w:rPr>
        <w:t xml:space="preserve">für entsprechende Voraussetzungen </w:t>
      </w:r>
      <w:r w:rsidR="00A3082F">
        <w:rPr>
          <w:rFonts w:cs="Helvetica"/>
          <w:shd w:val="clear" w:color="auto" w:fill="FFFFFF"/>
        </w:rPr>
        <w:t xml:space="preserve">zur SAF-Produktion </w:t>
      </w:r>
      <w:r>
        <w:rPr>
          <w:rFonts w:cs="Helvetica"/>
          <w:shd w:val="clear" w:color="auto" w:fill="FFFFFF"/>
        </w:rPr>
        <w:t>sorg</w:t>
      </w:r>
      <w:r w:rsidR="00C359DA">
        <w:rPr>
          <w:rFonts w:cs="Helvetica"/>
          <w:shd w:val="clear" w:color="auto" w:fill="FFFFFF"/>
        </w:rPr>
        <w:t>t</w:t>
      </w:r>
      <w:r>
        <w:rPr>
          <w:rFonts w:cs="Helvetica"/>
          <w:shd w:val="clear" w:color="auto" w:fill="FFFFFF"/>
        </w:rPr>
        <w:t>, damit die gesetzten Ziele auch erreicht werden.</w:t>
      </w:r>
    </w:p>
    <w:p w14:paraId="0955038E" w14:textId="77777777" w:rsidR="00E30588" w:rsidRPr="00E30588" w:rsidRDefault="00E30588" w:rsidP="00E30588">
      <w:pPr>
        <w:spacing w:line="276" w:lineRule="auto"/>
        <w:rPr>
          <w:rFonts w:cs="Helvetica"/>
          <w:shd w:val="clear" w:color="auto" w:fill="FFFFFF"/>
        </w:rPr>
      </w:pPr>
    </w:p>
    <w:p w14:paraId="28D3CD44" w14:textId="77777777" w:rsidR="00505975" w:rsidRDefault="00505975" w:rsidP="001E3505">
      <w:pPr>
        <w:spacing w:line="276" w:lineRule="auto"/>
        <w:jc w:val="both"/>
        <w:rPr>
          <w:b/>
          <w:bCs/>
        </w:rPr>
      </w:pPr>
    </w:p>
    <w:p w14:paraId="525950E2" w14:textId="77777777" w:rsidR="0058391F" w:rsidRDefault="0058391F" w:rsidP="001E3505">
      <w:pPr>
        <w:spacing w:line="276" w:lineRule="auto"/>
        <w:jc w:val="both"/>
        <w:rPr>
          <w:b/>
          <w:bCs/>
        </w:rPr>
      </w:pPr>
    </w:p>
    <w:p w14:paraId="0913AFFB" w14:textId="78D65A76" w:rsidR="001E3505" w:rsidRDefault="001E3505" w:rsidP="001E3505">
      <w:pPr>
        <w:spacing w:line="276" w:lineRule="auto"/>
        <w:jc w:val="both"/>
        <w:rPr>
          <w:b/>
          <w:bCs/>
        </w:rPr>
      </w:pPr>
      <w:r>
        <w:rPr>
          <w:b/>
          <w:bCs/>
        </w:rPr>
        <w:t>Über aireg</w:t>
      </w:r>
    </w:p>
    <w:p w14:paraId="5352D798" w14:textId="77777777" w:rsidR="001E3505" w:rsidRDefault="001E3505" w:rsidP="001E3505">
      <w:pPr>
        <w:rPr>
          <w:lang w:eastAsia="de-DE"/>
        </w:rPr>
      </w:pPr>
      <w:r>
        <w:rPr>
          <w:i/>
          <w:iCs/>
          <w:lang w:eastAsia="de-DE"/>
        </w:rPr>
        <w:t>Als gemeinnützige Initiative setzt sich aireg für die Verfügbarkeit und Verwendung erneuerbarer Energien im Luftverkehr ein, um die ehrgeizigen CO</w:t>
      </w:r>
      <w:r>
        <w:rPr>
          <w:rFonts w:ascii="Cambria Math" w:hAnsi="Cambria Math" w:cs="Cambria Math"/>
          <w:i/>
          <w:iCs/>
          <w:lang w:eastAsia="de-DE"/>
        </w:rPr>
        <w:t>₂</w:t>
      </w:r>
      <w:r>
        <w:rPr>
          <w:i/>
          <w:iCs/>
          <w:lang w:eastAsia="de-DE"/>
        </w:rPr>
        <w:t>-Minderungsziele der Luftfahrt zu erreichen. Mit unseren Mitgliedern b</w:t>
      </w:r>
      <w:r>
        <w:rPr>
          <w:rFonts w:cs="Arial"/>
          <w:i/>
          <w:iCs/>
          <w:lang w:eastAsia="de-DE"/>
        </w:rPr>
        <w:t>ü</w:t>
      </w:r>
      <w:r>
        <w:rPr>
          <w:i/>
          <w:iCs/>
          <w:lang w:eastAsia="de-DE"/>
        </w:rPr>
        <w:t>ndeln wir Know-how aus langj</w:t>
      </w:r>
      <w:r>
        <w:rPr>
          <w:rFonts w:cs="Arial"/>
          <w:i/>
          <w:iCs/>
          <w:lang w:eastAsia="de-DE"/>
        </w:rPr>
        <w:t>ä</w:t>
      </w:r>
      <w:r>
        <w:rPr>
          <w:i/>
          <w:iCs/>
          <w:lang w:eastAsia="de-DE"/>
        </w:rPr>
        <w:t>hriger Erfahrung aus Industrie, Wirtschaft und Wissenschaft im Bereich der Luftfahrt innerhalb und au</w:t>
      </w:r>
      <w:r>
        <w:rPr>
          <w:rFonts w:cs="Arial"/>
          <w:i/>
          <w:iCs/>
          <w:lang w:eastAsia="de-DE"/>
        </w:rPr>
        <w:t>ß</w:t>
      </w:r>
      <w:r>
        <w:rPr>
          <w:i/>
          <w:iCs/>
          <w:lang w:eastAsia="de-DE"/>
        </w:rPr>
        <w:t>erhalb Deutschlands.</w:t>
      </w:r>
    </w:p>
    <w:p w14:paraId="41CB792B" w14:textId="65A74457" w:rsidR="001E3505" w:rsidRPr="00D54D2A" w:rsidRDefault="001E3505" w:rsidP="001E3505">
      <w:pPr>
        <w:spacing w:line="276" w:lineRule="auto"/>
        <w:jc w:val="both"/>
        <w:rPr>
          <w:rFonts w:cs="Helvetica"/>
          <w:b/>
          <w:iCs/>
          <w:shd w:val="clear" w:color="auto" w:fill="FFFFFF"/>
        </w:rPr>
      </w:pPr>
      <w:r w:rsidRPr="00D54D2A">
        <w:rPr>
          <w:rFonts w:cs="Helvetica"/>
          <w:b/>
          <w:iCs/>
          <w:shd w:val="clear" w:color="auto" w:fill="FFFFFF"/>
        </w:rPr>
        <w:t>Über en2x</w:t>
      </w:r>
    </w:p>
    <w:p w14:paraId="497D71E4" w14:textId="14F2FB39" w:rsidR="002C43B2" w:rsidRPr="00C05AF4" w:rsidRDefault="001E3505" w:rsidP="002C43B2">
      <w:pPr>
        <w:rPr>
          <w:i/>
          <w:iCs/>
          <w:lang w:eastAsia="de-DE"/>
        </w:rPr>
      </w:pPr>
      <w:r w:rsidRPr="00767929">
        <w:rPr>
          <w:i/>
          <w:iCs/>
          <w:lang w:eastAsia="de-DE"/>
        </w:rPr>
        <w:t xml:space="preserve">Der </w:t>
      </w:r>
      <w:hyperlink r:id="rId11" w:history="1">
        <w:r w:rsidRPr="00767929">
          <w:rPr>
            <w:i/>
            <w:iCs/>
            <w:lang w:eastAsia="de-DE"/>
          </w:rPr>
          <w:t>en2x</w:t>
        </w:r>
      </w:hyperlink>
      <w:r w:rsidRPr="00767929">
        <w:rPr>
          <w:i/>
          <w:iCs/>
          <w:lang w:eastAsia="de-DE"/>
        </w:rPr>
        <w:t xml:space="preserve"> – Wirtschaftsverband Fuels und Energie e. V. arbeitet </w:t>
      </w:r>
      <w:r>
        <w:rPr>
          <w:i/>
          <w:iCs/>
          <w:lang w:eastAsia="de-DE"/>
        </w:rPr>
        <w:t xml:space="preserve">mit seinen Mitgliedsunternehmen – </w:t>
      </w:r>
      <w:r w:rsidRPr="00767929">
        <w:rPr>
          <w:i/>
          <w:iCs/>
          <w:lang w:eastAsia="de-DE"/>
        </w:rPr>
        <w:t>aus</w:t>
      </w:r>
      <w:r>
        <w:rPr>
          <w:i/>
          <w:iCs/>
          <w:lang w:eastAsia="de-DE"/>
        </w:rPr>
        <w:t xml:space="preserve"> </w:t>
      </w:r>
      <w:r w:rsidRPr="00767929">
        <w:rPr>
          <w:i/>
          <w:iCs/>
          <w:lang w:eastAsia="de-DE"/>
        </w:rPr>
        <w:t>der Mineralölwirtschaft sowie Anbieter erneuerbarer Kraft</w:t>
      </w:r>
      <w:r>
        <w:rPr>
          <w:i/>
          <w:iCs/>
          <w:lang w:eastAsia="de-DE"/>
        </w:rPr>
        <w:t>s</w:t>
      </w:r>
      <w:r w:rsidRPr="00767929">
        <w:rPr>
          <w:i/>
          <w:iCs/>
          <w:lang w:eastAsia="de-DE"/>
        </w:rPr>
        <w:t xml:space="preserve">toffe </w:t>
      </w:r>
      <w:r>
        <w:rPr>
          <w:i/>
          <w:iCs/>
          <w:lang w:eastAsia="de-DE"/>
        </w:rPr>
        <w:t xml:space="preserve">– </w:t>
      </w:r>
      <w:r w:rsidRPr="00767929">
        <w:rPr>
          <w:i/>
          <w:iCs/>
          <w:lang w:eastAsia="de-DE"/>
        </w:rPr>
        <w:t>auf</w:t>
      </w:r>
      <w:r>
        <w:rPr>
          <w:i/>
          <w:iCs/>
          <w:lang w:eastAsia="de-DE"/>
        </w:rPr>
        <w:t xml:space="preserve"> </w:t>
      </w:r>
      <w:r w:rsidRPr="00767929">
        <w:rPr>
          <w:i/>
          <w:iCs/>
          <w:lang w:eastAsia="de-DE"/>
        </w:rPr>
        <w:t xml:space="preserve">das Erreichen der Pariser Klimaziele hin. Mit einer Vielfalt an erneuerbaren Energien, alternativen Fuels, Technologien und Innovationen </w:t>
      </w:r>
      <w:r>
        <w:rPr>
          <w:i/>
          <w:iCs/>
          <w:lang w:eastAsia="de-DE"/>
        </w:rPr>
        <w:t>liefert die</w:t>
      </w:r>
      <w:r w:rsidRPr="00767929">
        <w:rPr>
          <w:i/>
          <w:iCs/>
          <w:lang w:eastAsia="de-DE"/>
        </w:rPr>
        <w:t xml:space="preserve"> Branche Schlüsselbeiträge für </w:t>
      </w:r>
      <w:r>
        <w:rPr>
          <w:i/>
          <w:iCs/>
          <w:lang w:eastAsia="de-DE"/>
        </w:rPr>
        <w:t>die Transformation</w:t>
      </w:r>
      <w:r w:rsidRPr="00767929">
        <w:rPr>
          <w:i/>
          <w:iCs/>
          <w:lang w:eastAsia="de-DE"/>
        </w:rPr>
        <w:t>. </w:t>
      </w:r>
    </w:p>
    <w:sectPr w:rsidR="002C43B2" w:rsidRPr="00C05AF4" w:rsidSect="00251FE9">
      <w:headerReference w:type="default" r:id="rId12"/>
      <w:footerReference w:type="default" r:id="rId13"/>
      <w:pgSz w:w="11906" w:h="16838"/>
      <w:pgMar w:top="2438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CD6F4" w14:textId="77777777" w:rsidR="0094466F" w:rsidRDefault="0094466F" w:rsidP="00924BA7">
      <w:pPr>
        <w:spacing w:after="0" w:line="240" w:lineRule="auto"/>
      </w:pPr>
      <w:r>
        <w:separator/>
      </w:r>
    </w:p>
    <w:p w14:paraId="6E1F1E36" w14:textId="77777777" w:rsidR="0094466F" w:rsidRDefault="0094466F"/>
    <w:p w14:paraId="3AD6FA13" w14:textId="77777777" w:rsidR="0094466F" w:rsidRDefault="0094466F"/>
  </w:endnote>
  <w:endnote w:type="continuationSeparator" w:id="0">
    <w:p w14:paraId="31F61218" w14:textId="77777777" w:rsidR="0094466F" w:rsidRDefault="0094466F" w:rsidP="00924BA7">
      <w:pPr>
        <w:spacing w:after="0" w:line="240" w:lineRule="auto"/>
      </w:pPr>
      <w:r>
        <w:continuationSeparator/>
      </w:r>
    </w:p>
    <w:p w14:paraId="48210074" w14:textId="77777777" w:rsidR="0094466F" w:rsidRDefault="0094466F"/>
    <w:p w14:paraId="351B44E6" w14:textId="77777777" w:rsidR="0094466F" w:rsidRDefault="0094466F"/>
  </w:endnote>
  <w:endnote w:type="continuationNotice" w:id="1">
    <w:p w14:paraId="0D7F2CF1" w14:textId="77777777" w:rsidR="0094466F" w:rsidRDefault="00944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0DE50C96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7A50A871" w14:textId="77777777" w:rsidR="009010CD" w:rsidRPr="004A23F8" w:rsidRDefault="009010CD" w:rsidP="009010CD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Wirtschaftsverband Fuels und Energie e.V. </w:t>
          </w:r>
          <w:r>
            <w:rPr>
              <w:color w:val="6C6E71"/>
            </w:rPr>
            <w:t>|</w:t>
          </w:r>
          <w:r w:rsidRPr="004A23F8">
            <w:rPr>
              <w:color w:val="6C6E71"/>
            </w:rPr>
            <w:t xml:space="preserve"> Georgenstraße 2</w:t>
          </w:r>
          <w:r>
            <w:rPr>
              <w:color w:val="6C6E71"/>
            </w:rPr>
            <w:t>4</w:t>
          </w:r>
          <w:r w:rsidRPr="004A23F8">
            <w:rPr>
              <w:color w:val="6C6E71"/>
            </w:rPr>
            <w:t xml:space="preserve"> </w:t>
          </w:r>
          <w:r>
            <w:rPr>
              <w:color w:val="6C6E71"/>
            </w:rPr>
            <w:t>|</w:t>
          </w:r>
          <w:r w:rsidRPr="004A23F8">
            <w:rPr>
              <w:color w:val="6C6E71"/>
            </w:rPr>
            <w:t xml:space="preserve"> 10117 Berlin </w:t>
          </w:r>
          <w:r w:rsidRPr="004A23F8">
            <w:rPr>
              <w:color w:val="6C6E71"/>
            </w:rPr>
            <w:tab/>
            <w:t xml:space="preserve">Seite </w:t>
          </w:r>
          <w:r w:rsidRPr="004A23F8">
            <w:rPr>
              <w:color w:val="6C6E71"/>
            </w:rPr>
            <w:fldChar w:fldCharType="begin"/>
          </w:r>
          <w:r w:rsidRPr="004A23F8">
            <w:rPr>
              <w:color w:val="6C6E71"/>
            </w:rPr>
            <w:instrText>PAGE  \* Arabic  \* MERGEFORMAT</w:instrText>
          </w:r>
          <w:r w:rsidRPr="004A23F8">
            <w:rPr>
              <w:color w:val="6C6E71"/>
            </w:rPr>
            <w:fldChar w:fldCharType="separate"/>
          </w:r>
          <w:r>
            <w:rPr>
              <w:color w:val="6C6E71"/>
            </w:rPr>
            <w:t>1</w:t>
          </w:r>
          <w:r w:rsidRPr="004A23F8">
            <w:rPr>
              <w:color w:val="6C6E71"/>
            </w:rPr>
            <w:fldChar w:fldCharType="end"/>
          </w:r>
          <w:r w:rsidRPr="004A23F8">
            <w:rPr>
              <w:color w:val="6C6E71"/>
            </w:rPr>
            <w:t xml:space="preserve"> von </w:t>
          </w:r>
          <w:r w:rsidRPr="004A23F8">
            <w:rPr>
              <w:color w:val="6C6E71"/>
            </w:rPr>
            <w:fldChar w:fldCharType="begin"/>
          </w:r>
          <w:r w:rsidRPr="004A23F8">
            <w:rPr>
              <w:color w:val="6C6E71"/>
            </w:rPr>
            <w:instrText>NUMPAGES  \* Arabic  \* MERGEFORMAT</w:instrText>
          </w:r>
          <w:r w:rsidRPr="004A23F8">
            <w:rPr>
              <w:color w:val="6C6E71"/>
            </w:rPr>
            <w:fldChar w:fldCharType="separate"/>
          </w:r>
          <w:r>
            <w:rPr>
              <w:color w:val="6C6E71"/>
            </w:rPr>
            <w:t>2</w:t>
          </w:r>
          <w:r w:rsidRPr="004A23F8">
            <w:rPr>
              <w:color w:val="6C6E71"/>
            </w:rPr>
            <w:fldChar w:fldCharType="end"/>
          </w:r>
        </w:p>
        <w:p w14:paraId="035AE3A0" w14:textId="77777777" w:rsidR="009010CD" w:rsidRDefault="009010CD" w:rsidP="009010CD">
          <w:pPr>
            <w:pStyle w:val="Fu"/>
            <w:rPr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  <w:r w:rsidRPr="004A23F8">
            <w:rPr>
              <w:color w:val="6C6E71"/>
            </w:rPr>
            <w:t xml:space="preserve">Alexander von Gersdorff, T +49 30 </w:t>
          </w:r>
          <w:r>
            <w:rPr>
              <w:color w:val="6C6E71"/>
            </w:rPr>
            <w:t xml:space="preserve">403 66 55 </w:t>
          </w:r>
          <w:r w:rsidRPr="004A23F8">
            <w:rPr>
              <w:color w:val="6C6E71"/>
            </w:rPr>
            <w:t xml:space="preserve">50, </w:t>
          </w:r>
          <w:r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>
            <w:rPr>
              <w:color w:val="6C6E71"/>
            </w:rPr>
            <w:t>g</w:t>
          </w:r>
          <w:r w:rsidRPr="004A23F8">
            <w:rPr>
              <w:color w:val="6C6E71"/>
            </w:rPr>
            <w:t xml:space="preserve">ersdorff (at) en2x.de; Rainer Diederichs, T +49 </w:t>
          </w:r>
          <w:r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r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>
            <w:rPr>
              <w:color w:val="6C6E71"/>
            </w:rPr>
            <w:t>d</w:t>
          </w:r>
          <w:r w:rsidRPr="004A23F8">
            <w:rPr>
              <w:color w:val="6C6E71"/>
            </w:rPr>
            <w:t>iederichs (at) en2x.de</w:t>
          </w:r>
        </w:p>
        <w:p w14:paraId="48054997" w14:textId="50DB2C3E" w:rsidR="00FB080A" w:rsidRPr="004A23F8" w:rsidRDefault="009010CD" w:rsidP="009010CD">
          <w:pPr>
            <w:pStyle w:val="Fu"/>
            <w:rPr>
              <w:color w:val="6C6E71"/>
            </w:rPr>
          </w:pPr>
          <w:r w:rsidRPr="002A7DBB">
            <w:rPr>
              <w:color w:val="6C6E71"/>
            </w:rPr>
            <w:t>aireg - Aviation Initiative for Renewable Energy in Germany e.V.</w:t>
          </w:r>
          <w:r w:rsidRPr="002A7DBB">
            <w:rPr>
              <w:b/>
              <w:bCs/>
              <w:color w:val="6C6E71"/>
            </w:rPr>
            <w:t xml:space="preserve"> </w:t>
          </w:r>
          <w:r>
            <w:rPr>
              <w:color w:val="6C6E71"/>
            </w:rPr>
            <w:t>|</w:t>
          </w:r>
          <w:r w:rsidRPr="004A23F8">
            <w:rPr>
              <w:color w:val="6C6E71"/>
            </w:rPr>
            <w:t xml:space="preserve"> </w:t>
          </w:r>
          <w:r w:rsidRPr="002A7DBB">
            <w:rPr>
              <w:color w:val="6C6E71"/>
            </w:rPr>
            <w:t xml:space="preserve">Bundesratufer 10 </w:t>
          </w:r>
          <w:r>
            <w:rPr>
              <w:color w:val="6C6E71"/>
            </w:rPr>
            <w:t>|</w:t>
          </w:r>
          <w:r w:rsidRPr="004A23F8">
            <w:rPr>
              <w:color w:val="6C6E71"/>
            </w:rPr>
            <w:t xml:space="preserve"> 10</w:t>
          </w:r>
          <w:r>
            <w:rPr>
              <w:color w:val="6C6E71"/>
            </w:rPr>
            <w:t>555</w:t>
          </w:r>
          <w:r w:rsidRPr="004A23F8">
            <w:rPr>
              <w:color w:val="6C6E71"/>
            </w:rPr>
            <w:t xml:space="preserve"> Berlin</w:t>
          </w:r>
          <w:r>
            <w:rPr>
              <w:color w:val="6C6E71"/>
            </w:rPr>
            <w:br/>
          </w:r>
          <w:r w:rsidRPr="002A7DBB">
            <w:rPr>
              <w:b/>
              <w:bCs/>
              <w:color w:val="6C6E71"/>
            </w:rPr>
            <w:t xml:space="preserve">Pressekontakt: </w:t>
          </w:r>
          <w:r>
            <w:rPr>
              <w:color w:val="6C6E71"/>
            </w:rPr>
            <w:t>Maren Berthold, kontakt@aireg.de</w:t>
          </w:r>
        </w:p>
      </w:tc>
    </w:tr>
  </w:tbl>
  <w:p w14:paraId="27208B18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56674" w14:textId="77777777" w:rsidR="0094466F" w:rsidRDefault="0094466F" w:rsidP="00924BA7">
      <w:pPr>
        <w:spacing w:after="0" w:line="240" w:lineRule="auto"/>
      </w:pPr>
      <w:r>
        <w:separator/>
      </w:r>
    </w:p>
    <w:p w14:paraId="72684628" w14:textId="77777777" w:rsidR="0094466F" w:rsidRDefault="0094466F"/>
    <w:p w14:paraId="25585A74" w14:textId="77777777" w:rsidR="0094466F" w:rsidRDefault="0094466F"/>
  </w:footnote>
  <w:footnote w:type="continuationSeparator" w:id="0">
    <w:p w14:paraId="21B2AB09" w14:textId="77777777" w:rsidR="0094466F" w:rsidRDefault="0094466F" w:rsidP="00924BA7">
      <w:pPr>
        <w:spacing w:after="0" w:line="240" w:lineRule="auto"/>
      </w:pPr>
      <w:r>
        <w:continuationSeparator/>
      </w:r>
    </w:p>
    <w:p w14:paraId="5E5833B0" w14:textId="77777777" w:rsidR="0094466F" w:rsidRDefault="0094466F"/>
    <w:p w14:paraId="78C3C259" w14:textId="77777777" w:rsidR="0094466F" w:rsidRDefault="0094466F"/>
  </w:footnote>
  <w:footnote w:type="continuationNotice" w:id="1">
    <w:p w14:paraId="701983E5" w14:textId="77777777" w:rsidR="0094466F" w:rsidRDefault="009446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572D1" w14:textId="67A45558" w:rsidR="00811DDA" w:rsidRPr="003A7981" w:rsidRDefault="003A7981" w:rsidP="00C5218F">
    <w:pPr>
      <w:pStyle w:val="TiteldesPapiers"/>
      <w:rPr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E30A197" wp14:editId="4E92869C">
          <wp:simplePos x="0" y="0"/>
          <wp:positionH relativeFrom="page">
            <wp:posOffset>3113405</wp:posOffset>
          </wp:positionH>
          <wp:positionV relativeFrom="paragraph">
            <wp:posOffset>7620</wp:posOffset>
          </wp:positionV>
          <wp:extent cx="2112645" cy="374650"/>
          <wp:effectExtent l="0" t="0" r="1905" b="6350"/>
          <wp:wrapSquare wrapText="bothSides"/>
          <wp:docPr id="1208153269" name="Grafik 1208153269" descr="Ein Bild, das Schrift, Grafiken, Screensho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153269" name="Grafik 1208153269" descr="Ein Bild, das Schrift, Grafiken, Screensho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981">
      <w:rPr>
        <w:b w:val="0"/>
        <w:caps w:val="0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3DAE630" wp14:editId="76E3B036">
          <wp:simplePos x="0" y="0"/>
          <wp:positionH relativeFrom="leftMargin">
            <wp:posOffset>5392420</wp:posOffset>
          </wp:positionH>
          <wp:positionV relativeFrom="page">
            <wp:posOffset>552450</wp:posOffset>
          </wp:positionV>
          <wp:extent cx="1420986" cy="697230"/>
          <wp:effectExtent l="0" t="0" r="8255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986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3A7981">
      <w:rPr>
        <w:sz w:val="22"/>
        <w:szCs w:val="22"/>
      </w:rPr>
      <w:t>PRESSEINFORMATION</w:t>
    </w:r>
  </w:p>
  <w:p w14:paraId="4FA27818" w14:textId="105CAB75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5BBB31" wp14:editId="722943C7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44A9018"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21576C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355A4F">
      <w:t>1</w:t>
    </w:r>
    <w:r w:rsidR="00505975">
      <w:t>1</w:t>
    </w:r>
    <w:r w:rsidR="003A7981">
      <w:t xml:space="preserve">. </w:t>
    </w:r>
    <w:r w:rsidR="00355A4F">
      <w:t>Jun</w:t>
    </w:r>
    <w:r w:rsidR="003A7981">
      <w:t>i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66774">
    <w:abstractNumId w:val="25"/>
  </w:num>
  <w:num w:numId="2" w16cid:durableId="2071031778">
    <w:abstractNumId w:val="22"/>
  </w:num>
  <w:num w:numId="3" w16cid:durableId="170146717">
    <w:abstractNumId w:val="23"/>
  </w:num>
  <w:num w:numId="4" w16cid:durableId="218828512">
    <w:abstractNumId w:val="30"/>
  </w:num>
  <w:num w:numId="5" w16cid:durableId="1544319512">
    <w:abstractNumId w:val="33"/>
  </w:num>
  <w:num w:numId="6" w16cid:durableId="350187269">
    <w:abstractNumId w:val="20"/>
  </w:num>
  <w:num w:numId="7" w16cid:durableId="2136871835">
    <w:abstractNumId w:val="27"/>
  </w:num>
  <w:num w:numId="8" w16cid:durableId="1973710120">
    <w:abstractNumId w:val="18"/>
  </w:num>
  <w:num w:numId="9" w16cid:durableId="563949099">
    <w:abstractNumId w:val="16"/>
  </w:num>
  <w:num w:numId="10" w16cid:durableId="1472094420">
    <w:abstractNumId w:val="26"/>
  </w:num>
  <w:num w:numId="11" w16cid:durableId="1109738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8202781">
    <w:abstractNumId w:val="14"/>
  </w:num>
  <w:num w:numId="13" w16cid:durableId="7736719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0976629">
    <w:abstractNumId w:val="36"/>
  </w:num>
  <w:num w:numId="15" w16cid:durableId="191461758">
    <w:abstractNumId w:val="17"/>
  </w:num>
  <w:num w:numId="16" w16cid:durableId="1953055175">
    <w:abstractNumId w:val="28"/>
  </w:num>
  <w:num w:numId="17" w16cid:durableId="1289243323">
    <w:abstractNumId w:val="31"/>
  </w:num>
  <w:num w:numId="18" w16cid:durableId="786122345">
    <w:abstractNumId w:val="35"/>
  </w:num>
  <w:num w:numId="19" w16cid:durableId="259804071">
    <w:abstractNumId w:val="32"/>
  </w:num>
  <w:num w:numId="20" w16cid:durableId="182477930">
    <w:abstractNumId w:val="19"/>
  </w:num>
  <w:num w:numId="21" w16cid:durableId="681080778">
    <w:abstractNumId w:val="11"/>
  </w:num>
  <w:num w:numId="22" w16cid:durableId="1459569619">
    <w:abstractNumId w:val="30"/>
  </w:num>
  <w:num w:numId="23" w16cid:durableId="111091589">
    <w:abstractNumId w:val="13"/>
  </w:num>
  <w:num w:numId="24" w16cid:durableId="1120488065">
    <w:abstractNumId w:val="29"/>
  </w:num>
  <w:num w:numId="25" w16cid:durableId="535510524">
    <w:abstractNumId w:val="15"/>
  </w:num>
  <w:num w:numId="26" w16cid:durableId="1469126434">
    <w:abstractNumId w:val="34"/>
  </w:num>
  <w:num w:numId="27" w16cid:durableId="1515605110">
    <w:abstractNumId w:val="24"/>
  </w:num>
  <w:num w:numId="28" w16cid:durableId="490297030">
    <w:abstractNumId w:val="21"/>
  </w:num>
  <w:num w:numId="29" w16cid:durableId="1679767239">
    <w:abstractNumId w:val="21"/>
    <w:lvlOverride w:ilvl="0">
      <w:startOverride w:val="1"/>
    </w:lvlOverride>
  </w:num>
  <w:num w:numId="30" w16cid:durableId="1617442381">
    <w:abstractNumId w:val="12"/>
  </w:num>
  <w:num w:numId="31" w16cid:durableId="921793801">
    <w:abstractNumId w:val="21"/>
  </w:num>
  <w:num w:numId="32" w16cid:durableId="1387144528">
    <w:abstractNumId w:val="9"/>
  </w:num>
  <w:num w:numId="33" w16cid:durableId="6519178">
    <w:abstractNumId w:val="7"/>
  </w:num>
  <w:num w:numId="34" w16cid:durableId="812067273">
    <w:abstractNumId w:val="6"/>
  </w:num>
  <w:num w:numId="35" w16cid:durableId="457531681">
    <w:abstractNumId w:val="5"/>
  </w:num>
  <w:num w:numId="36" w16cid:durableId="807166005">
    <w:abstractNumId w:val="4"/>
  </w:num>
  <w:num w:numId="37" w16cid:durableId="909461155">
    <w:abstractNumId w:val="8"/>
  </w:num>
  <w:num w:numId="38" w16cid:durableId="897089346">
    <w:abstractNumId w:val="3"/>
  </w:num>
  <w:num w:numId="39" w16cid:durableId="521866172">
    <w:abstractNumId w:val="2"/>
  </w:num>
  <w:num w:numId="40" w16cid:durableId="89354492">
    <w:abstractNumId w:val="1"/>
  </w:num>
  <w:num w:numId="41" w16cid:durableId="673335739">
    <w:abstractNumId w:val="0"/>
  </w:num>
  <w:num w:numId="42" w16cid:durableId="999886415">
    <w:abstractNumId w:val="10"/>
  </w:num>
  <w:num w:numId="43" w16cid:durableId="17625322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99"/>
    <w:rsid w:val="0000577D"/>
    <w:rsid w:val="00006BFB"/>
    <w:rsid w:val="000122D5"/>
    <w:rsid w:val="000128AE"/>
    <w:rsid w:val="00013147"/>
    <w:rsid w:val="00020A7E"/>
    <w:rsid w:val="00021643"/>
    <w:rsid w:val="00021FA6"/>
    <w:rsid w:val="00030CDB"/>
    <w:rsid w:val="0003706F"/>
    <w:rsid w:val="00037A75"/>
    <w:rsid w:val="00042439"/>
    <w:rsid w:val="000465C5"/>
    <w:rsid w:val="00052327"/>
    <w:rsid w:val="00053110"/>
    <w:rsid w:val="0005622A"/>
    <w:rsid w:val="00060D69"/>
    <w:rsid w:val="0006148F"/>
    <w:rsid w:val="00066F44"/>
    <w:rsid w:val="00070656"/>
    <w:rsid w:val="00080140"/>
    <w:rsid w:val="00080249"/>
    <w:rsid w:val="00081AE1"/>
    <w:rsid w:val="0008410A"/>
    <w:rsid w:val="00091949"/>
    <w:rsid w:val="000A6B4E"/>
    <w:rsid w:val="000C1607"/>
    <w:rsid w:val="000D277E"/>
    <w:rsid w:val="000E417B"/>
    <w:rsid w:val="000E49C7"/>
    <w:rsid w:val="000F2F27"/>
    <w:rsid w:val="000F6856"/>
    <w:rsid w:val="001036E8"/>
    <w:rsid w:val="00111358"/>
    <w:rsid w:val="001135F7"/>
    <w:rsid w:val="00117C5D"/>
    <w:rsid w:val="00120565"/>
    <w:rsid w:val="00124675"/>
    <w:rsid w:val="001313B0"/>
    <w:rsid w:val="001404F1"/>
    <w:rsid w:val="00140EEE"/>
    <w:rsid w:val="00144EEC"/>
    <w:rsid w:val="0015562B"/>
    <w:rsid w:val="0015758F"/>
    <w:rsid w:val="00175E2E"/>
    <w:rsid w:val="00177F24"/>
    <w:rsid w:val="001823DF"/>
    <w:rsid w:val="00183E38"/>
    <w:rsid w:val="001901DF"/>
    <w:rsid w:val="001906CF"/>
    <w:rsid w:val="001914DE"/>
    <w:rsid w:val="001925AB"/>
    <w:rsid w:val="00193CEA"/>
    <w:rsid w:val="00195C17"/>
    <w:rsid w:val="0019759D"/>
    <w:rsid w:val="00197920"/>
    <w:rsid w:val="001A25FD"/>
    <w:rsid w:val="001A3C46"/>
    <w:rsid w:val="001B279A"/>
    <w:rsid w:val="001B3A20"/>
    <w:rsid w:val="001B57B4"/>
    <w:rsid w:val="001C3E55"/>
    <w:rsid w:val="001C6D65"/>
    <w:rsid w:val="001D5EF2"/>
    <w:rsid w:val="001D70A8"/>
    <w:rsid w:val="001E202B"/>
    <w:rsid w:val="001E3505"/>
    <w:rsid w:val="001E416F"/>
    <w:rsid w:val="001F1BFD"/>
    <w:rsid w:val="001F6944"/>
    <w:rsid w:val="001F7A2A"/>
    <w:rsid w:val="002015FA"/>
    <w:rsid w:val="00203FF8"/>
    <w:rsid w:val="002052D8"/>
    <w:rsid w:val="00206F78"/>
    <w:rsid w:val="0020789C"/>
    <w:rsid w:val="002104D5"/>
    <w:rsid w:val="002113E3"/>
    <w:rsid w:val="002113FC"/>
    <w:rsid w:val="00215729"/>
    <w:rsid w:val="00215882"/>
    <w:rsid w:val="00220CE4"/>
    <w:rsid w:val="00221F1A"/>
    <w:rsid w:val="002239EE"/>
    <w:rsid w:val="00225159"/>
    <w:rsid w:val="00226B41"/>
    <w:rsid w:val="002275B2"/>
    <w:rsid w:val="00231E01"/>
    <w:rsid w:val="002357BB"/>
    <w:rsid w:val="00240244"/>
    <w:rsid w:val="00245F07"/>
    <w:rsid w:val="0025138B"/>
    <w:rsid w:val="002518FD"/>
    <w:rsid w:val="00251FE9"/>
    <w:rsid w:val="00273CA1"/>
    <w:rsid w:val="00275B3A"/>
    <w:rsid w:val="002771FD"/>
    <w:rsid w:val="002826FF"/>
    <w:rsid w:val="0028360A"/>
    <w:rsid w:val="00294773"/>
    <w:rsid w:val="00297829"/>
    <w:rsid w:val="002A6C7A"/>
    <w:rsid w:val="002B0669"/>
    <w:rsid w:val="002B1351"/>
    <w:rsid w:val="002B29F3"/>
    <w:rsid w:val="002B5BBA"/>
    <w:rsid w:val="002C43B2"/>
    <w:rsid w:val="002D03DA"/>
    <w:rsid w:val="002D0DB5"/>
    <w:rsid w:val="002D22DE"/>
    <w:rsid w:val="002D56D6"/>
    <w:rsid w:val="002E2944"/>
    <w:rsid w:val="002F1363"/>
    <w:rsid w:val="002F7424"/>
    <w:rsid w:val="00303D15"/>
    <w:rsid w:val="0030702C"/>
    <w:rsid w:val="0031334D"/>
    <w:rsid w:val="00313727"/>
    <w:rsid w:val="003217BE"/>
    <w:rsid w:val="00322322"/>
    <w:rsid w:val="00323ED4"/>
    <w:rsid w:val="00326EC3"/>
    <w:rsid w:val="00327226"/>
    <w:rsid w:val="00337A03"/>
    <w:rsid w:val="00341ABE"/>
    <w:rsid w:val="00342AD4"/>
    <w:rsid w:val="00343892"/>
    <w:rsid w:val="00346DC5"/>
    <w:rsid w:val="00347063"/>
    <w:rsid w:val="003502F1"/>
    <w:rsid w:val="00355A4F"/>
    <w:rsid w:val="00363EDA"/>
    <w:rsid w:val="00371382"/>
    <w:rsid w:val="0037788B"/>
    <w:rsid w:val="00384E42"/>
    <w:rsid w:val="00387B9E"/>
    <w:rsid w:val="00390112"/>
    <w:rsid w:val="003921DD"/>
    <w:rsid w:val="00393F17"/>
    <w:rsid w:val="003A0167"/>
    <w:rsid w:val="003A1BB4"/>
    <w:rsid w:val="003A34DC"/>
    <w:rsid w:val="003A7981"/>
    <w:rsid w:val="003B646B"/>
    <w:rsid w:val="003B783D"/>
    <w:rsid w:val="003D4A16"/>
    <w:rsid w:val="003E2656"/>
    <w:rsid w:val="003E45C5"/>
    <w:rsid w:val="003E7157"/>
    <w:rsid w:val="003F0A2F"/>
    <w:rsid w:val="003F1C9E"/>
    <w:rsid w:val="003F742E"/>
    <w:rsid w:val="0040144F"/>
    <w:rsid w:val="00401BD9"/>
    <w:rsid w:val="00402099"/>
    <w:rsid w:val="00404C32"/>
    <w:rsid w:val="004058B7"/>
    <w:rsid w:val="00411D8E"/>
    <w:rsid w:val="0041635A"/>
    <w:rsid w:val="00417217"/>
    <w:rsid w:val="00432FC6"/>
    <w:rsid w:val="00435B4B"/>
    <w:rsid w:val="00442415"/>
    <w:rsid w:val="00447D4F"/>
    <w:rsid w:val="004553B5"/>
    <w:rsid w:val="00456842"/>
    <w:rsid w:val="0046074D"/>
    <w:rsid w:val="004650DC"/>
    <w:rsid w:val="00465F5D"/>
    <w:rsid w:val="00472753"/>
    <w:rsid w:val="00475040"/>
    <w:rsid w:val="00480D3A"/>
    <w:rsid w:val="004827FA"/>
    <w:rsid w:val="00485F0E"/>
    <w:rsid w:val="00486A03"/>
    <w:rsid w:val="00486B36"/>
    <w:rsid w:val="00494072"/>
    <w:rsid w:val="00495E59"/>
    <w:rsid w:val="00495FB7"/>
    <w:rsid w:val="004A23F8"/>
    <w:rsid w:val="004B367B"/>
    <w:rsid w:val="004C64ED"/>
    <w:rsid w:val="004C779A"/>
    <w:rsid w:val="004E6153"/>
    <w:rsid w:val="004F013E"/>
    <w:rsid w:val="005041F6"/>
    <w:rsid w:val="00505975"/>
    <w:rsid w:val="00506076"/>
    <w:rsid w:val="00511011"/>
    <w:rsid w:val="00511C2E"/>
    <w:rsid w:val="0051205A"/>
    <w:rsid w:val="00513C25"/>
    <w:rsid w:val="005142E3"/>
    <w:rsid w:val="00525FC8"/>
    <w:rsid w:val="00530E94"/>
    <w:rsid w:val="00531B1A"/>
    <w:rsid w:val="0053289B"/>
    <w:rsid w:val="00533388"/>
    <w:rsid w:val="0053395D"/>
    <w:rsid w:val="00543B40"/>
    <w:rsid w:val="005441E7"/>
    <w:rsid w:val="00547D07"/>
    <w:rsid w:val="00553D62"/>
    <w:rsid w:val="00565658"/>
    <w:rsid w:val="00565BF1"/>
    <w:rsid w:val="005663B6"/>
    <w:rsid w:val="00571E88"/>
    <w:rsid w:val="005736FE"/>
    <w:rsid w:val="00577EE2"/>
    <w:rsid w:val="0058391F"/>
    <w:rsid w:val="00590EF0"/>
    <w:rsid w:val="00592265"/>
    <w:rsid w:val="00594415"/>
    <w:rsid w:val="00597B64"/>
    <w:rsid w:val="005A6BD8"/>
    <w:rsid w:val="005B18F2"/>
    <w:rsid w:val="005B2582"/>
    <w:rsid w:val="005C06DA"/>
    <w:rsid w:val="005C2DC4"/>
    <w:rsid w:val="005C43B2"/>
    <w:rsid w:val="005C6C38"/>
    <w:rsid w:val="005D0FB1"/>
    <w:rsid w:val="005D2492"/>
    <w:rsid w:val="005D6DFE"/>
    <w:rsid w:val="005E0FC8"/>
    <w:rsid w:val="005E1FD1"/>
    <w:rsid w:val="005E40F2"/>
    <w:rsid w:val="005E48C1"/>
    <w:rsid w:val="005F5564"/>
    <w:rsid w:val="005F7078"/>
    <w:rsid w:val="00601BF1"/>
    <w:rsid w:val="00602480"/>
    <w:rsid w:val="00603C5A"/>
    <w:rsid w:val="006102E0"/>
    <w:rsid w:val="00613978"/>
    <w:rsid w:val="006177FC"/>
    <w:rsid w:val="00620922"/>
    <w:rsid w:val="00625C9A"/>
    <w:rsid w:val="00632050"/>
    <w:rsid w:val="006414B4"/>
    <w:rsid w:val="00646CEF"/>
    <w:rsid w:val="0066306F"/>
    <w:rsid w:val="00664F72"/>
    <w:rsid w:val="006665A5"/>
    <w:rsid w:val="00675909"/>
    <w:rsid w:val="00677932"/>
    <w:rsid w:val="00680C30"/>
    <w:rsid w:val="0068230A"/>
    <w:rsid w:val="00682389"/>
    <w:rsid w:val="00695FE2"/>
    <w:rsid w:val="006A07D6"/>
    <w:rsid w:val="006A7C23"/>
    <w:rsid w:val="006B513A"/>
    <w:rsid w:val="006B7645"/>
    <w:rsid w:val="006C1521"/>
    <w:rsid w:val="006C32CC"/>
    <w:rsid w:val="006C4658"/>
    <w:rsid w:val="006D26D1"/>
    <w:rsid w:val="006D497F"/>
    <w:rsid w:val="006E0D87"/>
    <w:rsid w:val="006E316D"/>
    <w:rsid w:val="006E77E3"/>
    <w:rsid w:val="006F3CCA"/>
    <w:rsid w:val="006F7E39"/>
    <w:rsid w:val="00703A1E"/>
    <w:rsid w:val="0071054E"/>
    <w:rsid w:val="00710993"/>
    <w:rsid w:val="00711BFD"/>
    <w:rsid w:val="00711CFF"/>
    <w:rsid w:val="007256D0"/>
    <w:rsid w:val="00731D34"/>
    <w:rsid w:val="007342E5"/>
    <w:rsid w:val="00742EF3"/>
    <w:rsid w:val="0075610B"/>
    <w:rsid w:val="0075637A"/>
    <w:rsid w:val="00760D1E"/>
    <w:rsid w:val="00762CD1"/>
    <w:rsid w:val="00764E6B"/>
    <w:rsid w:val="00777373"/>
    <w:rsid w:val="0078033F"/>
    <w:rsid w:val="00786D63"/>
    <w:rsid w:val="0079151F"/>
    <w:rsid w:val="00793D53"/>
    <w:rsid w:val="007969AA"/>
    <w:rsid w:val="007A25DD"/>
    <w:rsid w:val="007A6F7D"/>
    <w:rsid w:val="007C00CF"/>
    <w:rsid w:val="007C2F3F"/>
    <w:rsid w:val="007D1E7C"/>
    <w:rsid w:val="007D4317"/>
    <w:rsid w:val="007F0B43"/>
    <w:rsid w:val="007F0F9E"/>
    <w:rsid w:val="007F0FA5"/>
    <w:rsid w:val="007F168A"/>
    <w:rsid w:val="007F2B79"/>
    <w:rsid w:val="00800FA9"/>
    <w:rsid w:val="00811DDA"/>
    <w:rsid w:val="00815AC8"/>
    <w:rsid w:val="008173A7"/>
    <w:rsid w:val="00826820"/>
    <w:rsid w:val="0083120B"/>
    <w:rsid w:val="0083660B"/>
    <w:rsid w:val="0083690F"/>
    <w:rsid w:val="008437CA"/>
    <w:rsid w:val="00845711"/>
    <w:rsid w:val="00854BA6"/>
    <w:rsid w:val="00855CF7"/>
    <w:rsid w:val="00860A12"/>
    <w:rsid w:val="00860D4D"/>
    <w:rsid w:val="008672DA"/>
    <w:rsid w:val="008676B6"/>
    <w:rsid w:val="008677C8"/>
    <w:rsid w:val="00867EFA"/>
    <w:rsid w:val="00872C1E"/>
    <w:rsid w:val="00875213"/>
    <w:rsid w:val="00882107"/>
    <w:rsid w:val="00884733"/>
    <w:rsid w:val="00893782"/>
    <w:rsid w:val="0089688B"/>
    <w:rsid w:val="008A2F18"/>
    <w:rsid w:val="008A64D9"/>
    <w:rsid w:val="008B03DE"/>
    <w:rsid w:val="008B19BB"/>
    <w:rsid w:val="008B351A"/>
    <w:rsid w:val="008B38B6"/>
    <w:rsid w:val="008B5FC8"/>
    <w:rsid w:val="008C14AC"/>
    <w:rsid w:val="008C1DA0"/>
    <w:rsid w:val="008D1369"/>
    <w:rsid w:val="008D2151"/>
    <w:rsid w:val="008D2872"/>
    <w:rsid w:val="008E15EB"/>
    <w:rsid w:val="008E1F1F"/>
    <w:rsid w:val="008E27C2"/>
    <w:rsid w:val="008E36AA"/>
    <w:rsid w:val="008E5D99"/>
    <w:rsid w:val="008F7751"/>
    <w:rsid w:val="00900CC0"/>
    <w:rsid w:val="009010CD"/>
    <w:rsid w:val="00903BB2"/>
    <w:rsid w:val="00911FED"/>
    <w:rsid w:val="00913D17"/>
    <w:rsid w:val="00914B53"/>
    <w:rsid w:val="00917A5A"/>
    <w:rsid w:val="00924BA7"/>
    <w:rsid w:val="00927626"/>
    <w:rsid w:val="0093244C"/>
    <w:rsid w:val="00937971"/>
    <w:rsid w:val="0094466F"/>
    <w:rsid w:val="00950F16"/>
    <w:rsid w:val="009514CE"/>
    <w:rsid w:val="009530DD"/>
    <w:rsid w:val="00960D80"/>
    <w:rsid w:val="00973792"/>
    <w:rsid w:val="0098179F"/>
    <w:rsid w:val="0098524A"/>
    <w:rsid w:val="00987BDB"/>
    <w:rsid w:val="009944F6"/>
    <w:rsid w:val="00997FA4"/>
    <w:rsid w:val="009A73C4"/>
    <w:rsid w:val="009B1A0D"/>
    <w:rsid w:val="009B1F77"/>
    <w:rsid w:val="009C0D1E"/>
    <w:rsid w:val="009C67FC"/>
    <w:rsid w:val="009D58DC"/>
    <w:rsid w:val="009D6817"/>
    <w:rsid w:val="009E10B5"/>
    <w:rsid w:val="009E401A"/>
    <w:rsid w:val="00A0298F"/>
    <w:rsid w:val="00A03477"/>
    <w:rsid w:val="00A03742"/>
    <w:rsid w:val="00A13677"/>
    <w:rsid w:val="00A3082F"/>
    <w:rsid w:val="00A3332F"/>
    <w:rsid w:val="00A344D3"/>
    <w:rsid w:val="00A362CD"/>
    <w:rsid w:val="00A40BEB"/>
    <w:rsid w:val="00A41ACA"/>
    <w:rsid w:val="00A500ED"/>
    <w:rsid w:val="00A510B1"/>
    <w:rsid w:val="00A51220"/>
    <w:rsid w:val="00A56305"/>
    <w:rsid w:val="00A56922"/>
    <w:rsid w:val="00A56F17"/>
    <w:rsid w:val="00A57B73"/>
    <w:rsid w:val="00A61246"/>
    <w:rsid w:val="00A712CC"/>
    <w:rsid w:val="00A71493"/>
    <w:rsid w:val="00A71CEE"/>
    <w:rsid w:val="00A723E7"/>
    <w:rsid w:val="00A733AC"/>
    <w:rsid w:val="00A77299"/>
    <w:rsid w:val="00A8471A"/>
    <w:rsid w:val="00A85333"/>
    <w:rsid w:val="00A900D2"/>
    <w:rsid w:val="00A90232"/>
    <w:rsid w:val="00A91D79"/>
    <w:rsid w:val="00A94B3E"/>
    <w:rsid w:val="00A97796"/>
    <w:rsid w:val="00AA2104"/>
    <w:rsid w:val="00AA5A87"/>
    <w:rsid w:val="00AB0707"/>
    <w:rsid w:val="00AB1BDE"/>
    <w:rsid w:val="00AB45BC"/>
    <w:rsid w:val="00AD0FC5"/>
    <w:rsid w:val="00AD5518"/>
    <w:rsid w:val="00AD69AA"/>
    <w:rsid w:val="00AD7F9A"/>
    <w:rsid w:val="00AE215E"/>
    <w:rsid w:val="00AE25DF"/>
    <w:rsid w:val="00AE2B31"/>
    <w:rsid w:val="00AE307D"/>
    <w:rsid w:val="00AE33E3"/>
    <w:rsid w:val="00AE446C"/>
    <w:rsid w:val="00AE55F8"/>
    <w:rsid w:val="00AE6D8D"/>
    <w:rsid w:val="00AF4D9E"/>
    <w:rsid w:val="00AF5551"/>
    <w:rsid w:val="00AF655C"/>
    <w:rsid w:val="00B01658"/>
    <w:rsid w:val="00B01DED"/>
    <w:rsid w:val="00B07F2A"/>
    <w:rsid w:val="00B101F0"/>
    <w:rsid w:val="00B11259"/>
    <w:rsid w:val="00B22868"/>
    <w:rsid w:val="00B239AE"/>
    <w:rsid w:val="00B23D43"/>
    <w:rsid w:val="00B249FA"/>
    <w:rsid w:val="00B32689"/>
    <w:rsid w:val="00B328B0"/>
    <w:rsid w:val="00B4060E"/>
    <w:rsid w:val="00B4634B"/>
    <w:rsid w:val="00B47851"/>
    <w:rsid w:val="00B479AC"/>
    <w:rsid w:val="00B53407"/>
    <w:rsid w:val="00B53625"/>
    <w:rsid w:val="00B54AA3"/>
    <w:rsid w:val="00B57EAE"/>
    <w:rsid w:val="00B60838"/>
    <w:rsid w:val="00B7242F"/>
    <w:rsid w:val="00B728F2"/>
    <w:rsid w:val="00B73280"/>
    <w:rsid w:val="00B77746"/>
    <w:rsid w:val="00B80109"/>
    <w:rsid w:val="00B80CC9"/>
    <w:rsid w:val="00B81956"/>
    <w:rsid w:val="00B86DD5"/>
    <w:rsid w:val="00B95BE9"/>
    <w:rsid w:val="00BA354F"/>
    <w:rsid w:val="00BA367B"/>
    <w:rsid w:val="00BB49FE"/>
    <w:rsid w:val="00BB5F9E"/>
    <w:rsid w:val="00BC04D9"/>
    <w:rsid w:val="00BC625F"/>
    <w:rsid w:val="00BD08D2"/>
    <w:rsid w:val="00BD4D91"/>
    <w:rsid w:val="00BE35F7"/>
    <w:rsid w:val="00BE68DE"/>
    <w:rsid w:val="00BF198A"/>
    <w:rsid w:val="00BF35B7"/>
    <w:rsid w:val="00C01895"/>
    <w:rsid w:val="00C05AF4"/>
    <w:rsid w:val="00C074EE"/>
    <w:rsid w:val="00C120ED"/>
    <w:rsid w:val="00C12FE7"/>
    <w:rsid w:val="00C2049E"/>
    <w:rsid w:val="00C2196D"/>
    <w:rsid w:val="00C22AA1"/>
    <w:rsid w:val="00C359DA"/>
    <w:rsid w:val="00C416B9"/>
    <w:rsid w:val="00C43945"/>
    <w:rsid w:val="00C4E278"/>
    <w:rsid w:val="00C5218F"/>
    <w:rsid w:val="00C5543C"/>
    <w:rsid w:val="00C659DC"/>
    <w:rsid w:val="00C7423E"/>
    <w:rsid w:val="00C82588"/>
    <w:rsid w:val="00C83016"/>
    <w:rsid w:val="00C928B1"/>
    <w:rsid w:val="00C95132"/>
    <w:rsid w:val="00C97729"/>
    <w:rsid w:val="00CA46CD"/>
    <w:rsid w:val="00CA5FD2"/>
    <w:rsid w:val="00CB3F23"/>
    <w:rsid w:val="00CB469A"/>
    <w:rsid w:val="00CC3044"/>
    <w:rsid w:val="00CC4657"/>
    <w:rsid w:val="00CC4C99"/>
    <w:rsid w:val="00CC762F"/>
    <w:rsid w:val="00CD4FD7"/>
    <w:rsid w:val="00CD527B"/>
    <w:rsid w:val="00CD5467"/>
    <w:rsid w:val="00CD6347"/>
    <w:rsid w:val="00CD73C8"/>
    <w:rsid w:val="00CE3494"/>
    <w:rsid w:val="00CE4046"/>
    <w:rsid w:val="00CE43A3"/>
    <w:rsid w:val="00CE6982"/>
    <w:rsid w:val="00CE7641"/>
    <w:rsid w:val="00CF403A"/>
    <w:rsid w:val="00CF511D"/>
    <w:rsid w:val="00CF66BC"/>
    <w:rsid w:val="00CF752A"/>
    <w:rsid w:val="00D0612F"/>
    <w:rsid w:val="00D14028"/>
    <w:rsid w:val="00D23296"/>
    <w:rsid w:val="00D36911"/>
    <w:rsid w:val="00D408B3"/>
    <w:rsid w:val="00D41842"/>
    <w:rsid w:val="00D41B0A"/>
    <w:rsid w:val="00D457BB"/>
    <w:rsid w:val="00D45D2B"/>
    <w:rsid w:val="00D51868"/>
    <w:rsid w:val="00D57D34"/>
    <w:rsid w:val="00D706D2"/>
    <w:rsid w:val="00D7323F"/>
    <w:rsid w:val="00D75820"/>
    <w:rsid w:val="00D762D4"/>
    <w:rsid w:val="00D7703F"/>
    <w:rsid w:val="00D83C32"/>
    <w:rsid w:val="00D90CA4"/>
    <w:rsid w:val="00D959BE"/>
    <w:rsid w:val="00D95D09"/>
    <w:rsid w:val="00D960BC"/>
    <w:rsid w:val="00DA7281"/>
    <w:rsid w:val="00DA77D3"/>
    <w:rsid w:val="00DA7BD5"/>
    <w:rsid w:val="00DB6222"/>
    <w:rsid w:val="00DC4D21"/>
    <w:rsid w:val="00DC7BD0"/>
    <w:rsid w:val="00DD6127"/>
    <w:rsid w:val="00DE28D1"/>
    <w:rsid w:val="00DE528F"/>
    <w:rsid w:val="00DE581C"/>
    <w:rsid w:val="00DE5E5F"/>
    <w:rsid w:val="00DF04C8"/>
    <w:rsid w:val="00DF3584"/>
    <w:rsid w:val="00DF5A56"/>
    <w:rsid w:val="00E046E5"/>
    <w:rsid w:val="00E106F3"/>
    <w:rsid w:val="00E14EF3"/>
    <w:rsid w:val="00E20903"/>
    <w:rsid w:val="00E26551"/>
    <w:rsid w:val="00E30588"/>
    <w:rsid w:val="00E34B2C"/>
    <w:rsid w:val="00E35ABA"/>
    <w:rsid w:val="00E3739C"/>
    <w:rsid w:val="00E40D3E"/>
    <w:rsid w:val="00E41B0E"/>
    <w:rsid w:val="00E44996"/>
    <w:rsid w:val="00E45E30"/>
    <w:rsid w:val="00E549B6"/>
    <w:rsid w:val="00E67927"/>
    <w:rsid w:val="00E70BD2"/>
    <w:rsid w:val="00E73555"/>
    <w:rsid w:val="00E77E60"/>
    <w:rsid w:val="00E804FC"/>
    <w:rsid w:val="00E96D07"/>
    <w:rsid w:val="00E97D20"/>
    <w:rsid w:val="00EB0FA4"/>
    <w:rsid w:val="00EB2C8D"/>
    <w:rsid w:val="00EB7802"/>
    <w:rsid w:val="00EC1EE1"/>
    <w:rsid w:val="00EC6B6B"/>
    <w:rsid w:val="00ED0734"/>
    <w:rsid w:val="00ED0CE9"/>
    <w:rsid w:val="00ED3BC4"/>
    <w:rsid w:val="00ED5EC9"/>
    <w:rsid w:val="00ED761D"/>
    <w:rsid w:val="00EF0715"/>
    <w:rsid w:val="00F03504"/>
    <w:rsid w:val="00F17365"/>
    <w:rsid w:val="00F218E5"/>
    <w:rsid w:val="00F223BF"/>
    <w:rsid w:val="00F23329"/>
    <w:rsid w:val="00F312EE"/>
    <w:rsid w:val="00F336EB"/>
    <w:rsid w:val="00F3478F"/>
    <w:rsid w:val="00F37B1F"/>
    <w:rsid w:val="00F43693"/>
    <w:rsid w:val="00F549B1"/>
    <w:rsid w:val="00F55195"/>
    <w:rsid w:val="00F65FC0"/>
    <w:rsid w:val="00F80330"/>
    <w:rsid w:val="00F94157"/>
    <w:rsid w:val="00F94EA8"/>
    <w:rsid w:val="00FA0C9C"/>
    <w:rsid w:val="00FB080A"/>
    <w:rsid w:val="00FB4FED"/>
    <w:rsid w:val="00FC09F4"/>
    <w:rsid w:val="00FC55EC"/>
    <w:rsid w:val="00FD1A6D"/>
    <w:rsid w:val="00FD236E"/>
    <w:rsid w:val="00FD400C"/>
    <w:rsid w:val="00FF047B"/>
    <w:rsid w:val="00FF12BD"/>
    <w:rsid w:val="00FF211D"/>
    <w:rsid w:val="00FF35C6"/>
    <w:rsid w:val="00FF6EFA"/>
    <w:rsid w:val="010E7CC5"/>
    <w:rsid w:val="03023B30"/>
    <w:rsid w:val="073BCEEA"/>
    <w:rsid w:val="07A1A050"/>
    <w:rsid w:val="08958498"/>
    <w:rsid w:val="08BFAD90"/>
    <w:rsid w:val="09B93517"/>
    <w:rsid w:val="0AB19078"/>
    <w:rsid w:val="0E3E8861"/>
    <w:rsid w:val="11CAEA9E"/>
    <w:rsid w:val="130DA8F2"/>
    <w:rsid w:val="1421A705"/>
    <w:rsid w:val="172649CC"/>
    <w:rsid w:val="1775685B"/>
    <w:rsid w:val="17D0F35D"/>
    <w:rsid w:val="180942BB"/>
    <w:rsid w:val="19136502"/>
    <w:rsid w:val="19EE6029"/>
    <w:rsid w:val="1BFF72E5"/>
    <w:rsid w:val="1C7B761C"/>
    <w:rsid w:val="1CF8D472"/>
    <w:rsid w:val="1E195C46"/>
    <w:rsid w:val="1E2FF232"/>
    <w:rsid w:val="1E79D5E5"/>
    <w:rsid w:val="2170AA6C"/>
    <w:rsid w:val="21B02501"/>
    <w:rsid w:val="225DDA5E"/>
    <w:rsid w:val="227A9BD6"/>
    <w:rsid w:val="22C559E3"/>
    <w:rsid w:val="23739FF8"/>
    <w:rsid w:val="24EBECEA"/>
    <w:rsid w:val="2530D173"/>
    <w:rsid w:val="25DDE82D"/>
    <w:rsid w:val="260D3A9E"/>
    <w:rsid w:val="28B56FCE"/>
    <w:rsid w:val="28DC427A"/>
    <w:rsid w:val="2A51402F"/>
    <w:rsid w:val="2A523569"/>
    <w:rsid w:val="2A95D17C"/>
    <w:rsid w:val="2B23ED3F"/>
    <w:rsid w:val="2D6FB894"/>
    <w:rsid w:val="2D7E5707"/>
    <w:rsid w:val="2DC96B52"/>
    <w:rsid w:val="2EEC15C8"/>
    <w:rsid w:val="2F0B88F5"/>
    <w:rsid w:val="2FE96C0B"/>
    <w:rsid w:val="303AAF82"/>
    <w:rsid w:val="30789833"/>
    <w:rsid w:val="30A75956"/>
    <w:rsid w:val="332ECDD0"/>
    <w:rsid w:val="3365AE7E"/>
    <w:rsid w:val="33F72331"/>
    <w:rsid w:val="33F958B3"/>
    <w:rsid w:val="33FE6931"/>
    <w:rsid w:val="34203B76"/>
    <w:rsid w:val="34322CE9"/>
    <w:rsid w:val="3433860F"/>
    <w:rsid w:val="35D88423"/>
    <w:rsid w:val="35E5036D"/>
    <w:rsid w:val="36DF2E97"/>
    <w:rsid w:val="375C305B"/>
    <w:rsid w:val="375EE0FB"/>
    <w:rsid w:val="37D9EB87"/>
    <w:rsid w:val="37DCFAA9"/>
    <w:rsid w:val="386B706D"/>
    <w:rsid w:val="38A83CF8"/>
    <w:rsid w:val="3B52B167"/>
    <w:rsid w:val="3C47C5A7"/>
    <w:rsid w:val="3CB8454D"/>
    <w:rsid w:val="3D5CFA89"/>
    <w:rsid w:val="3FE503FA"/>
    <w:rsid w:val="41232450"/>
    <w:rsid w:val="413441B8"/>
    <w:rsid w:val="42779FE2"/>
    <w:rsid w:val="42F28044"/>
    <w:rsid w:val="445AC512"/>
    <w:rsid w:val="466C1F09"/>
    <w:rsid w:val="479265D4"/>
    <w:rsid w:val="47D5A71B"/>
    <w:rsid w:val="48971FCA"/>
    <w:rsid w:val="490E7536"/>
    <w:rsid w:val="4938D952"/>
    <w:rsid w:val="49A905D3"/>
    <w:rsid w:val="49F11AEA"/>
    <w:rsid w:val="4A75C768"/>
    <w:rsid w:val="4AAA39B9"/>
    <w:rsid w:val="4AAD4A71"/>
    <w:rsid w:val="4B32ACBB"/>
    <w:rsid w:val="4BEEF4F0"/>
    <w:rsid w:val="4C65D6F7"/>
    <w:rsid w:val="4C892186"/>
    <w:rsid w:val="4CB01271"/>
    <w:rsid w:val="4E01A758"/>
    <w:rsid w:val="4E6A4D7D"/>
    <w:rsid w:val="4FA05537"/>
    <w:rsid w:val="5126259A"/>
    <w:rsid w:val="514471E7"/>
    <w:rsid w:val="53EA4D5D"/>
    <w:rsid w:val="5454C7B2"/>
    <w:rsid w:val="5637A80A"/>
    <w:rsid w:val="584E7336"/>
    <w:rsid w:val="58BE0EA4"/>
    <w:rsid w:val="58D79CE3"/>
    <w:rsid w:val="5A00F0EB"/>
    <w:rsid w:val="60158F9D"/>
    <w:rsid w:val="62078539"/>
    <w:rsid w:val="62C99282"/>
    <w:rsid w:val="63543522"/>
    <w:rsid w:val="6676DC1E"/>
    <w:rsid w:val="685F053D"/>
    <w:rsid w:val="6907E717"/>
    <w:rsid w:val="6A56933A"/>
    <w:rsid w:val="6C4BB156"/>
    <w:rsid w:val="6CD51660"/>
    <w:rsid w:val="6D90FAF9"/>
    <w:rsid w:val="6E63D1EE"/>
    <w:rsid w:val="6F266ED3"/>
    <w:rsid w:val="700D7549"/>
    <w:rsid w:val="72536565"/>
    <w:rsid w:val="7295A7A6"/>
    <w:rsid w:val="74B6953B"/>
    <w:rsid w:val="77CD6CFE"/>
    <w:rsid w:val="788BD4D2"/>
    <w:rsid w:val="7A148701"/>
    <w:rsid w:val="7AF07F02"/>
    <w:rsid w:val="7DC3F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406F"/>
  <w15:docId w15:val="{3C536CD7-A34A-49EC-B966-0BA9E56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D36911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33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3329"/>
    <w:pPr>
      <w:spacing w:line="240" w:lineRule="auto"/>
    </w:pPr>
    <w:rPr>
      <w:rFonts w:asciiTheme="minorHAnsi" w:hAnsiTheme="minorHAnsi"/>
      <w:kern w:val="2"/>
      <w:sz w:val="20"/>
      <w:szCs w:val="20"/>
      <w14:ligatures w14:val="standardContextu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3329"/>
    <w:rPr>
      <w:kern w:val="2"/>
      <w:sz w:val="20"/>
      <w:szCs w:val="20"/>
      <w14:ligatures w14:val="standardContextu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1FD"/>
    <w:rPr>
      <w:rFonts w:ascii="Arial" w:hAnsi="Arial"/>
      <w:b/>
      <w:bCs/>
      <w:kern w:val="0"/>
      <w14:ligatures w14:val="non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1FD"/>
    <w:rPr>
      <w:rFonts w:ascii="Arial" w:hAnsi="Arial"/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2x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  <SharedWithUsers xmlns="d85148c6-851f-47a3-8805-adbb0220f05a">
      <UserInfo>
        <DisplayName>Alexander von Gersdorff</DisplayName>
        <AccountId>14</AccountId>
        <AccountType/>
      </UserInfo>
      <UserInfo>
        <DisplayName>Rainer Diederichs</DisplayName>
        <AccountId>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7" ma:contentTypeDescription="Ein neues Dokument erstellen." ma:contentTypeScope="" ma:versionID="d071c61e37c35b62e9a89bf834e88a39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5168dbb33639750329a053e723309351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E002D-A700-4EA9-A323-3BE53BEF27C5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customXml/itemProps2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447C78-4173-4A92-B0C4-AF8244F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8FF6F-440B-4138-B4C9-D3C9B4442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Gudat</dc:creator>
  <cp:keywords/>
  <dc:description/>
  <cp:lastModifiedBy>Annette Cronenberg</cp:lastModifiedBy>
  <cp:revision>5</cp:revision>
  <cp:lastPrinted>2021-08-24T06:48:00Z</cp:lastPrinted>
  <dcterms:created xsi:type="dcterms:W3CDTF">2024-06-10T10:11:00Z</dcterms:created>
  <dcterms:modified xsi:type="dcterms:W3CDTF">2024-06-11T09:09:00Z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