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B0D3E" w14:textId="3370A603" w:rsidR="00CD4FD7" w:rsidRPr="002D56D6" w:rsidRDefault="00025657" w:rsidP="00142B31">
      <w:pPr>
        <w:pStyle w:val="01Dachzeile"/>
        <w:spacing w:line="269" w:lineRule="auto"/>
      </w:pPr>
      <w:bookmarkStart w:id="0" w:name="_Toc79759383"/>
      <w:bookmarkStart w:id="1" w:name="_Toc79759470"/>
      <w:r>
        <w:t>Zukunft der Ölheizung</w:t>
      </w:r>
    </w:p>
    <w:bookmarkEnd w:id="0"/>
    <w:bookmarkEnd w:id="1"/>
    <w:p w14:paraId="09880B86" w14:textId="22CADB10" w:rsidR="00CD4FD7" w:rsidRDefault="7487E299" w:rsidP="00142B31">
      <w:pPr>
        <w:pStyle w:val="02Titel"/>
        <w:spacing w:line="269" w:lineRule="auto"/>
      </w:pPr>
      <w:r>
        <w:t>Green Fuels</w:t>
      </w:r>
      <w:r w:rsidR="55638EF8">
        <w:t xml:space="preserve"> </w:t>
      </w:r>
      <w:r w:rsidR="00BB5F64">
        <w:t xml:space="preserve">und Hybridtechnik </w:t>
      </w:r>
      <w:r w:rsidR="55638EF8">
        <w:t>fürs Eigenheim</w:t>
      </w:r>
    </w:p>
    <w:p w14:paraId="113A765A" w14:textId="3D0E9CF1" w:rsidR="0053520E" w:rsidRDefault="21379719" w:rsidP="00142B31">
      <w:pPr>
        <w:pStyle w:val="03Einleitung"/>
        <w:spacing w:line="269" w:lineRule="auto"/>
      </w:pPr>
      <w:r>
        <w:t xml:space="preserve">Um die </w:t>
      </w:r>
      <w:r w:rsidR="2E4442D3">
        <w:t xml:space="preserve">Klimaziele im Gebäudebereich </w:t>
      </w:r>
      <w:r>
        <w:t>zu erreichen</w:t>
      </w:r>
      <w:r w:rsidR="2E4442D3">
        <w:t xml:space="preserve">, </w:t>
      </w:r>
      <w:r w:rsidR="3767F3CB">
        <w:t xml:space="preserve">lässt das Gebäudeenergiegesetz (GEG) </w:t>
      </w:r>
      <w:r w:rsidR="55638EF8">
        <w:t xml:space="preserve">eine Vielfalt </w:t>
      </w:r>
      <w:r w:rsidR="3767F3CB">
        <w:t>an</w:t>
      </w:r>
      <w:r w:rsidR="55638EF8">
        <w:t xml:space="preserve"> </w:t>
      </w:r>
      <w:r w:rsidR="3767F3CB">
        <w:t>Lösungen</w:t>
      </w:r>
      <w:r w:rsidR="55638EF8">
        <w:t xml:space="preserve"> </w:t>
      </w:r>
      <w:r w:rsidR="64C4B519">
        <w:t>zu</w:t>
      </w:r>
      <w:r w:rsidR="55638EF8">
        <w:t>.</w:t>
      </w:r>
      <w:r w:rsidR="64C4B519">
        <w:t xml:space="preserve"> Dazu zählen Heizungen, die erneuerbare flüssige Brennstoffe nutzen.</w:t>
      </w:r>
      <w:r w:rsidR="18A0A176">
        <w:t xml:space="preserve"> </w:t>
      </w:r>
      <w:r w:rsidR="4EF58228">
        <w:t xml:space="preserve">Langjährige Demovorhaben </w:t>
      </w:r>
      <w:r w:rsidR="004D4537">
        <w:t xml:space="preserve">und das </w:t>
      </w:r>
      <w:r w:rsidR="004D4537" w:rsidRPr="004D4537">
        <w:t>Green-Fuels-</w:t>
      </w:r>
      <w:r w:rsidR="06A8B8DE">
        <w:t>Ready</w:t>
      </w:r>
      <w:r w:rsidR="004D4537" w:rsidRPr="004D4537">
        <w:t xml:space="preserve">-Label </w:t>
      </w:r>
      <w:r w:rsidR="004D4537">
        <w:t xml:space="preserve">für Heizgeräte, Tanks und weitere Komponenten </w:t>
      </w:r>
      <w:r w:rsidR="4EF58228">
        <w:t>ze</w:t>
      </w:r>
      <w:r w:rsidR="00553B6A">
        <w:t>i</w:t>
      </w:r>
      <w:r w:rsidR="4EF58228">
        <w:t>gen die Praxistauglichkeit dieser klimaschonenden Alternativen.</w:t>
      </w:r>
      <w:r w:rsidR="40EAB235">
        <w:t xml:space="preserve"> </w:t>
      </w:r>
      <w:r w:rsidR="6ED7A363">
        <w:t xml:space="preserve">Doch für </w:t>
      </w:r>
      <w:r w:rsidR="00415C02">
        <w:t xml:space="preserve">den </w:t>
      </w:r>
      <w:r w:rsidR="4F89D0A1">
        <w:t>künftig</w:t>
      </w:r>
      <w:r w:rsidR="00415C02">
        <w:t xml:space="preserve"> </w:t>
      </w:r>
      <w:r w:rsidR="007E26D8">
        <w:t>ver</w:t>
      </w:r>
      <w:r w:rsidR="5D9FF6D1">
        <w:t>mehr</w:t>
      </w:r>
      <w:r w:rsidR="007E26D8">
        <w:t>ten</w:t>
      </w:r>
      <w:r w:rsidR="5D9FF6D1">
        <w:t xml:space="preserve"> </w:t>
      </w:r>
      <w:r w:rsidR="6ED7A363">
        <w:t xml:space="preserve">Einsatz </w:t>
      </w:r>
      <w:r w:rsidR="37602CF7">
        <w:t xml:space="preserve">der </w:t>
      </w:r>
      <w:r w:rsidR="6ED7A363">
        <w:t>Heizöl</w:t>
      </w:r>
      <w:r w:rsidR="4F926683">
        <w:t>-Alternativen sollte</w:t>
      </w:r>
      <w:r w:rsidR="6ED7A363">
        <w:t xml:space="preserve"> der Gesetzgeber noch nachbessern. Darauf w</w:t>
      </w:r>
      <w:r w:rsidR="00857C8F">
        <w:t>ies</w:t>
      </w:r>
      <w:r w:rsidR="6ED7A363">
        <w:t xml:space="preserve"> der en2x – Wirtschaft</w:t>
      </w:r>
      <w:r w:rsidR="1774B88E">
        <w:t>s</w:t>
      </w:r>
      <w:r w:rsidR="6ED7A363">
        <w:t xml:space="preserve">verband Fuels und Energie </w:t>
      </w:r>
      <w:r w:rsidR="00857C8F">
        <w:t>bei</w:t>
      </w:r>
      <w:r w:rsidR="00025657">
        <w:t xml:space="preserve"> der </w:t>
      </w:r>
      <w:r w:rsidR="0076490F">
        <w:t>IFH/</w:t>
      </w:r>
      <w:proofErr w:type="spellStart"/>
      <w:r w:rsidR="0076490F">
        <w:t>Intherm</w:t>
      </w:r>
      <w:proofErr w:type="spellEnd"/>
      <w:r w:rsidR="0076490F">
        <w:t xml:space="preserve">, </w:t>
      </w:r>
      <w:r w:rsidR="0076490F" w:rsidRPr="0076490F">
        <w:t>Fachmesse für Sanitär, Haus- und Gebäudetechnik</w:t>
      </w:r>
      <w:r w:rsidR="0076490F">
        <w:t xml:space="preserve"> in Nürnberg, </w:t>
      </w:r>
      <w:r w:rsidR="1774B88E">
        <w:t>hin.</w:t>
      </w:r>
      <w:r w:rsidR="6ED7A363">
        <w:t xml:space="preserve"> </w:t>
      </w:r>
    </w:p>
    <w:p w14:paraId="4251275D" w14:textId="77777777" w:rsidR="00CD3D64" w:rsidRDefault="00CD3D64" w:rsidP="00142B31">
      <w:pPr>
        <w:pStyle w:val="05Flietext"/>
        <w:spacing w:line="269" w:lineRule="auto"/>
      </w:pPr>
    </w:p>
    <w:p w14:paraId="3977E599" w14:textId="21AFC8F7" w:rsidR="488B9E43" w:rsidRDefault="007813DF" w:rsidP="00142B31">
      <w:pPr>
        <w:pStyle w:val="05Flietext"/>
        <w:spacing w:line="269" w:lineRule="auto"/>
        <w:rPr>
          <w:color w:val="323F49"/>
        </w:rPr>
      </w:pPr>
      <w:bookmarkStart w:id="2" w:name="_Hlk164954728"/>
      <w:r>
        <w:t>„</w:t>
      </w:r>
      <w:bookmarkEnd w:id="2"/>
      <w:r w:rsidR="488B9E43">
        <w:t>D</w:t>
      </w:r>
      <w:r w:rsidR="00D148F2">
        <w:t>as neue GEG</w:t>
      </w:r>
      <w:r w:rsidR="488B9E43">
        <w:t xml:space="preserve"> </w:t>
      </w:r>
      <w:r w:rsidR="00D148F2">
        <w:t xml:space="preserve">ermöglicht es, </w:t>
      </w:r>
      <w:r w:rsidR="00D51A6A">
        <w:t>zum Erreichen</w:t>
      </w:r>
      <w:r w:rsidR="00D148F2">
        <w:t xml:space="preserve"> </w:t>
      </w:r>
      <w:r w:rsidR="00D51A6A">
        <w:t>der Klimaziele</w:t>
      </w:r>
      <w:r w:rsidR="00D148F2">
        <w:t xml:space="preserve"> </w:t>
      </w:r>
      <w:r w:rsidR="0040064A">
        <w:t>auch</w:t>
      </w:r>
      <w:r w:rsidR="004E1D14">
        <w:t xml:space="preserve"> erneuerbare </w:t>
      </w:r>
      <w:r w:rsidR="00500004">
        <w:t>flüssige und gasförmige</w:t>
      </w:r>
      <w:r w:rsidR="004E1D14">
        <w:t xml:space="preserve"> Brennstoffe</w:t>
      </w:r>
      <w:r w:rsidR="488B9E43">
        <w:t xml:space="preserve"> zu nutzen</w:t>
      </w:r>
      <w:r>
        <w:t>“</w:t>
      </w:r>
      <w:r w:rsidR="242FAB04">
        <w:t>, so Dr. Ernst-Moritz Bellingen, Leiter Wärmemarkt bei en2x</w:t>
      </w:r>
      <w:r w:rsidR="488B9E43">
        <w:t xml:space="preserve">. </w:t>
      </w:r>
      <w:r w:rsidR="00400493">
        <w:t>„</w:t>
      </w:r>
      <w:r w:rsidR="5D3AAFAE">
        <w:t xml:space="preserve">Das ist sinnvoll, denn bundesweit gibt es </w:t>
      </w:r>
      <w:r w:rsidR="26C128D8" w:rsidRPr="211CFAA4">
        <w:rPr>
          <w:color w:val="323F49"/>
        </w:rPr>
        <w:t>rund 5,1 Mio. Ölkessel und 650.000 Flüssiggasheizungen</w:t>
      </w:r>
      <w:r w:rsidR="0098392A" w:rsidRPr="211CFAA4">
        <w:rPr>
          <w:color w:val="323F49"/>
        </w:rPr>
        <w:t xml:space="preserve"> – und diese Gebäude </w:t>
      </w:r>
      <w:r w:rsidR="00AC6CBC" w:rsidRPr="211CFAA4">
        <w:rPr>
          <w:color w:val="323F49"/>
        </w:rPr>
        <w:t xml:space="preserve">lassen sich nicht alle </w:t>
      </w:r>
      <w:r w:rsidR="0098392A" w:rsidRPr="211CFAA4">
        <w:rPr>
          <w:color w:val="323F49"/>
        </w:rPr>
        <w:t xml:space="preserve">ohne Weiteres auf einen anderen Energieträger </w:t>
      </w:r>
      <w:r w:rsidR="00900939" w:rsidRPr="211CFAA4">
        <w:rPr>
          <w:color w:val="323F49"/>
        </w:rPr>
        <w:t>wie Strom oder Fernwärme</w:t>
      </w:r>
      <w:r w:rsidR="0098392A" w:rsidRPr="211CFAA4">
        <w:rPr>
          <w:color w:val="323F49"/>
        </w:rPr>
        <w:t xml:space="preserve"> umstellen.“ </w:t>
      </w:r>
      <w:r w:rsidR="00B03F3C" w:rsidRPr="211CFAA4">
        <w:rPr>
          <w:color w:val="323F49"/>
        </w:rPr>
        <w:t xml:space="preserve">Das GEG verpflichtet Hausbesitzende jedoch, beim Einbau neuer Heizkessel für flüssige Energieträger nach einer Übergangsfrist erneuerbare Energien anteilig einzubinden. Das kann durch </w:t>
      </w:r>
      <w:r w:rsidR="00151F97" w:rsidRPr="211CFAA4">
        <w:rPr>
          <w:color w:val="323F49"/>
        </w:rPr>
        <w:t>Hybridtechnik</w:t>
      </w:r>
      <w:r w:rsidR="00B16C0D" w:rsidRPr="211CFAA4">
        <w:rPr>
          <w:color w:val="323F49"/>
        </w:rPr>
        <w:t xml:space="preserve"> als</w:t>
      </w:r>
      <w:r w:rsidR="00151F97" w:rsidRPr="211CFAA4">
        <w:rPr>
          <w:color w:val="323F49"/>
        </w:rPr>
        <w:t xml:space="preserve"> </w:t>
      </w:r>
      <w:r w:rsidR="00B03F3C" w:rsidRPr="211CFAA4">
        <w:rPr>
          <w:color w:val="323F49"/>
        </w:rPr>
        <w:t>Kombination aus Öl-</w:t>
      </w:r>
      <w:r w:rsidR="00AD009C" w:rsidRPr="211CFAA4">
        <w:rPr>
          <w:color w:val="323F49"/>
        </w:rPr>
        <w:t xml:space="preserve"> oder Flüssiggas-</w:t>
      </w:r>
      <w:r w:rsidR="00B03F3C" w:rsidRPr="211CFAA4">
        <w:rPr>
          <w:color w:val="323F49"/>
        </w:rPr>
        <w:t>Brennwertheizung und Wärmepumpe erfolgen. Ebenso können die Vorgaben durch Einbau eines neuen Brennwertgeräts und den Einsatz von Brennstoffen mit dem erforderlichen Anteil erneuerbarer Komponenten erfüllt werden. D</w:t>
      </w:r>
      <w:r w:rsidR="005B2F21" w:rsidRPr="211CFAA4">
        <w:rPr>
          <w:color w:val="323F49"/>
        </w:rPr>
        <w:t>ies</w:t>
      </w:r>
      <w:r w:rsidR="00B03F3C" w:rsidRPr="211CFAA4">
        <w:rPr>
          <w:color w:val="323F49"/>
        </w:rPr>
        <w:t xml:space="preserve">er Anteil erhöht sich laut Gesetz im Laufe der Jahre schrittweise von 15 auf 65 Prozent. Ab 2045 werden dann 100 Prozent </w:t>
      </w:r>
      <w:r w:rsidR="5262B35F" w:rsidRPr="211CFAA4">
        <w:rPr>
          <w:color w:val="323F49"/>
        </w:rPr>
        <w:t>e</w:t>
      </w:r>
      <w:r w:rsidR="00B03F3C" w:rsidRPr="211CFAA4">
        <w:rPr>
          <w:color w:val="323F49"/>
        </w:rPr>
        <w:t>rneuerbare Energien Pflicht sein.</w:t>
      </w:r>
    </w:p>
    <w:p w14:paraId="6D3C9A40" w14:textId="77777777" w:rsidR="00D33059" w:rsidRDefault="00D33059" w:rsidP="00142B31">
      <w:pPr>
        <w:pStyle w:val="05Flietext"/>
        <w:spacing w:line="269" w:lineRule="auto"/>
        <w:rPr>
          <w:color w:val="323F49"/>
        </w:rPr>
      </w:pPr>
    </w:p>
    <w:p w14:paraId="4581DA26" w14:textId="3682A259" w:rsidR="00375C00" w:rsidRDefault="00D33059" w:rsidP="00853967">
      <w:pPr>
        <w:pStyle w:val="05Flietext"/>
        <w:spacing w:line="269" w:lineRule="auto"/>
        <w:rPr>
          <w:rFonts w:cs="Arial"/>
          <w:bCs/>
        </w:rPr>
      </w:pPr>
      <w:r>
        <w:rPr>
          <w:color w:val="323F49"/>
        </w:rPr>
        <w:t>„Flüssige Brennstoffe haben zah</w:t>
      </w:r>
      <w:r w:rsidR="003A1DA0">
        <w:rPr>
          <w:color w:val="323F49"/>
        </w:rPr>
        <w:t>l</w:t>
      </w:r>
      <w:r>
        <w:rPr>
          <w:color w:val="323F49"/>
        </w:rPr>
        <w:t>reiche Vorteile</w:t>
      </w:r>
      <w:r w:rsidR="004B31C9">
        <w:rPr>
          <w:color w:val="323F49"/>
        </w:rPr>
        <w:t>.</w:t>
      </w:r>
      <w:r w:rsidR="003A1DA0">
        <w:rPr>
          <w:color w:val="323F49"/>
        </w:rPr>
        <w:t xml:space="preserve"> Vor allem </w:t>
      </w:r>
      <w:r w:rsidR="004B31C9">
        <w:rPr>
          <w:color w:val="323F49"/>
        </w:rPr>
        <w:t>die</w:t>
      </w:r>
      <w:r w:rsidR="00E9275D">
        <w:rPr>
          <w:color w:val="323F49"/>
        </w:rPr>
        <w:t xml:space="preserve"> einfache</w:t>
      </w:r>
      <w:r w:rsidR="00F10179">
        <w:rPr>
          <w:color w:val="323F49"/>
        </w:rPr>
        <w:t xml:space="preserve"> individuelle Lagerung</w:t>
      </w:r>
      <w:r w:rsidR="003A1DA0">
        <w:rPr>
          <w:color w:val="323F49"/>
        </w:rPr>
        <w:t xml:space="preserve"> wird von vielen Kundin</w:t>
      </w:r>
      <w:r w:rsidR="00DC5498">
        <w:rPr>
          <w:color w:val="323F49"/>
        </w:rPr>
        <w:t>n</w:t>
      </w:r>
      <w:r w:rsidR="003A1DA0">
        <w:rPr>
          <w:color w:val="323F49"/>
        </w:rPr>
        <w:t xml:space="preserve">en und Kunden geschätzt“, so Bellingen. </w:t>
      </w:r>
      <w:r w:rsidR="00A17A1C">
        <w:rPr>
          <w:color w:val="323F49"/>
        </w:rPr>
        <w:t>Ölh</w:t>
      </w:r>
      <w:r w:rsidR="000246B6" w:rsidRPr="000246B6">
        <w:rPr>
          <w:color w:val="323F49"/>
        </w:rPr>
        <w:t>eizungsanlagen, Tanks und weitere Heizungskomponenten</w:t>
      </w:r>
      <w:r w:rsidR="000246B6">
        <w:rPr>
          <w:color w:val="323F49"/>
        </w:rPr>
        <w:t>, die das Green-Fuels-</w:t>
      </w:r>
      <w:r w:rsidR="52051679">
        <w:rPr>
          <w:color w:val="323F49"/>
        </w:rPr>
        <w:t>Ready</w:t>
      </w:r>
      <w:r w:rsidR="000246B6">
        <w:rPr>
          <w:color w:val="323F49"/>
        </w:rPr>
        <w:t>-Label tragen</w:t>
      </w:r>
      <w:r w:rsidR="000246B6" w:rsidRPr="000246B6">
        <w:rPr>
          <w:color w:val="323F49"/>
        </w:rPr>
        <w:t>,</w:t>
      </w:r>
      <w:r w:rsidR="000246B6">
        <w:rPr>
          <w:color w:val="323F49"/>
        </w:rPr>
        <w:t xml:space="preserve"> können</w:t>
      </w:r>
      <w:r w:rsidR="000246B6" w:rsidRPr="000246B6">
        <w:rPr>
          <w:color w:val="323F49"/>
        </w:rPr>
        <w:t xml:space="preserve"> bis zu 100 Prozent mit erneuerbaren flüssigen </w:t>
      </w:r>
      <w:r w:rsidR="000246B6" w:rsidRPr="00D3408F">
        <w:rPr>
          <w:color w:val="323F49"/>
        </w:rPr>
        <w:t>Brennstoffen, also auch in Mischungen mit fossilen flüssigen Brennstoffen, betrieben werden.</w:t>
      </w:r>
      <w:r w:rsidR="00E830AD" w:rsidRPr="00D3408F">
        <w:rPr>
          <w:color w:val="323F49"/>
        </w:rPr>
        <w:t xml:space="preserve"> „Dennoch </w:t>
      </w:r>
      <w:r w:rsidR="002652EC" w:rsidRPr="00D3408F">
        <w:rPr>
          <w:color w:val="323F49"/>
        </w:rPr>
        <w:t xml:space="preserve">macht es </w:t>
      </w:r>
      <w:r w:rsidR="000E3A66" w:rsidRPr="00D3408F">
        <w:rPr>
          <w:color w:val="323F49"/>
        </w:rPr>
        <w:t xml:space="preserve">natürlich </w:t>
      </w:r>
      <w:r w:rsidR="002652EC" w:rsidRPr="00D3408F">
        <w:rPr>
          <w:color w:val="323F49"/>
        </w:rPr>
        <w:t xml:space="preserve">weiterhin Sinn, den </w:t>
      </w:r>
      <w:r w:rsidR="00E830AD" w:rsidRPr="00D3408F">
        <w:rPr>
          <w:color w:val="323F49"/>
        </w:rPr>
        <w:t xml:space="preserve">Brennstoffbedarf </w:t>
      </w:r>
      <w:r w:rsidR="00C0503D" w:rsidRPr="00D3408F">
        <w:rPr>
          <w:color w:val="323F49"/>
        </w:rPr>
        <w:t>zu senken</w:t>
      </w:r>
      <w:r w:rsidR="00C0503D" w:rsidRPr="00D3408F">
        <w:rPr>
          <w:rStyle w:val="normaltextrun"/>
          <w:rFonts w:cs="Arial"/>
          <w:color w:val="000000"/>
          <w:shd w:val="clear" w:color="auto" w:fill="FFFFFF"/>
        </w:rPr>
        <w:t>.</w:t>
      </w:r>
      <w:r w:rsidR="002F3BB9">
        <w:rPr>
          <w:rStyle w:val="normaltextrun"/>
          <w:rFonts w:cs="Arial"/>
          <w:color w:val="000000"/>
          <w:shd w:val="clear" w:color="auto" w:fill="FFFFFF"/>
        </w:rPr>
        <w:t>“</w:t>
      </w:r>
      <w:r w:rsidR="00C0503D" w:rsidRPr="00D3408F">
        <w:rPr>
          <w:rStyle w:val="normaltextrun"/>
          <w:rFonts w:cs="Arial"/>
          <w:color w:val="000000"/>
          <w:shd w:val="clear" w:color="auto" w:fill="FFFFFF"/>
        </w:rPr>
        <w:t xml:space="preserve"> Dazu gehör</w:t>
      </w:r>
      <w:r w:rsidR="00F836FD" w:rsidRPr="00D3408F">
        <w:rPr>
          <w:rStyle w:val="normaltextrun"/>
          <w:rFonts w:cs="Arial"/>
          <w:color w:val="000000"/>
          <w:shd w:val="clear" w:color="auto" w:fill="FFFFFF"/>
        </w:rPr>
        <w:t>e zumeist</w:t>
      </w:r>
      <w:r w:rsidR="00C0503D" w:rsidRPr="00D3408F">
        <w:rPr>
          <w:rStyle w:val="normaltextrun"/>
          <w:rFonts w:cs="Arial"/>
          <w:color w:val="000000"/>
          <w:shd w:val="clear" w:color="auto" w:fill="FFFFFF"/>
        </w:rPr>
        <w:t xml:space="preserve"> der Einbau von Hybridtechnik</w:t>
      </w:r>
      <w:r w:rsidR="00E83179">
        <w:rPr>
          <w:rStyle w:val="normaltextrun"/>
          <w:rFonts w:cs="Arial"/>
          <w:color w:val="000000"/>
          <w:shd w:val="clear" w:color="auto" w:fill="FFFFFF"/>
        </w:rPr>
        <w:t xml:space="preserve"> zur Nutzung von </w:t>
      </w:r>
      <w:r w:rsidR="007A03BB">
        <w:rPr>
          <w:rStyle w:val="normaltextrun"/>
          <w:rFonts w:cs="Arial"/>
          <w:color w:val="000000"/>
          <w:shd w:val="clear" w:color="auto" w:fill="FFFFFF"/>
        </w:rPr>
        <w:t>Umwelt- oder Solarwärme</w:t>
      </w:r>
      <w:r w:rsidR="00C0503D" w:rsidRPr="00D3408F">
        <w:rPr>
          <w:rStyle w:val="normaltextrun"/>
          <w:rFonts w:cs="Arial"/>
          <w:color w:val="000000"/>
          <w:shd w:val="clear" w:color="auto" w:fill="FFFFFF"/>
        </w:rPr>
        <w:t xml:space="preserve">, aber auch </w:t>
      </w:r>
      <w:r w:rsidR="00F836FD" w:rsidRPr="00D3408F">
        <w:rPr>
          <w:rStyle w:val="normaltextrun"/>
          <w:rFonts w:cs="Arial"/>
          <w:color w:val="000000"/>
          <w:shd w:val="clear" w:color="auto" w:fill="FFFFFF"/>
        </w:rPr>
        <w:t xml:space="preserve">eine verbesserte </w:t>
      </w:r>
      <w:r w:rsidR="00C0503D" w:rsidRPr="00D3408F">
        <w:rPr>
          <w:rStyle w:val="normaltextrun"/>
          <w:rFonts w:cs="Arial"/>
          <w:color w:val="000000"/>
          <w:shd w:val="clear" w:color="auto" w:fill="FFFFFF"/>
        </w:rPr>
        <w:t>Gebäudedämmung – abhängig vom jeweil</w:t>
      </w:r>
      <w:r w:rsidR="00D3408F" w:rsidRPr="00D3408F">
        <w:rPr>
          <w:rStyle w:val="normaltextrun"/>
          <w:rFonts w:cs="Arial"/>
          <w:color w:val="000000"/>
          <w:shd w:val="clear" w:color="auto" w:fill="FFFFFF"/>
        </w:rPr>
        <w:t>i</w:t>
      </w:r>
      <w:r w:rsidR="00C0503D" w:rsidRPr="00D3408F">
        <w:rPr>
          <w:rStyle w:val="normaltextrun"/>
          <w:rFonts w:cs="Arial"/>
          <w:color w:val="000000"/>
          <w:shd w:val="clear" w:color="auto" w:fill="FFFFFF"/>
        </w:rPr>
        <w:t xml:space="preserve">gen </w:t>
      </w:r>
      <w:r w:rsidR="00F836FD" w:rsidRPr="00D3408F">
        <w:rPr>
          <w:rStyle w:val="normaltextrun"/>
          <w:rFonts w:cs="Arial"/>
          <w:color w:val="000000"/>
          <w:shd w:val="clear" w:color="auto" w:fill="FFFFFF"/>
        </w:rPr>
        <w:t>Objekt.</w:t>
      </w:r>
      <w:r w:rsidR="00F836FD" w:rsidRPr="00D3408F">
        <w:rPr>
          <w:rFonts w:cs="Arial"/>
          <w:color w:val="000000"/>
          <w:shd w:val="clear" w:color="auto" w:fill="FFFFFF"/>
        </w:rPr>
        <w:t xml:space="preserve"> </w:t>
      </w:r>
      <w:r w:rsidR="0056425C" w:rsidRPr="00D3408F">
        <w:rPr>
          <w:color w:val="323F49"/>
        </w:rPr>
        <w:t>Beim</w:t>
      </w:r>
      <w:r w:rsidR="0056425C">
        <w:rPr>
          <w:color w:val="323F49"/>
        </w:rPr>
        <w:t xml:space="preserve"> Einsatz erneuerbarer Fuels </w:t>
      </w:r>
      <w:r w:rsidR="00806D9D">
        <w:rPr>
          <w:color w:val="323F49"/>
        </w:rPr>
        <w:t xml:space="preserve">könne </w:t>
      </w:r>
      <w:r w:rsidR="00F836FD">
        <w:rPr>
          <w:color w:val="323F49"/>
        </w:rPr>
        <w:t xml:space="preserve">künftig </w:t>
      </w:r>
      <w:r w:rsidR="00806D9D">
        <w:rPr>
          <w:color w:val="323F49"/>
        </w:rPr>
        <w:t>auf e</w:t>
      </w:r>
      <w:r w:rsidR="001532C6">
        <w:rPr>
          <w:color w:val="323F49"/>
        </w:rPr>
        <w:t>ine bestehende und bewährte Infrastruktur zurückgegriffen werden.</w:t>
      </w:r>
      <w:r w:rsidR="00B0545A">
        <w:rPr>
          <w:color w:val="323F49"/>
        </w:rPr>
        <w:t xml:space="preserve"> Hier bestehe jedoch noch Optimierungsbedarf seitens des Gesetzgebers.</w:t>
      </w:r>
      <w:r w:rsidR="00821A68">
        <w:rPr>
          <w:color w:val="323F49"/>
        </w:rPr>
        <w:t xml:space="preserve"> </w:t>
      </w:r>
      <w:r w:rsidR="007813DF">
        <w:t>„</w:t>
      </w:r>
      <w:r w:rsidR="00DB4D4A">
        <w:t>Bei Ölheizungen wird der</w:t>
      </w:r>
      <w:r w:rsidR="4B3192CB">
        <w:t xml:space="preserve"> </w:t>
      </w:r>
      <w:r w:rsidR="00DB4D4A">
        <w:t xml:space="preserve">Einsatz </w:t>
      </w:r>
      <w:r w:rsidR="00B0545A">
        <w:t xml:space="preserve">von </w:t>
      </w:r>
      <w:r w:rsidR="4B3192CB">
        <w:t xml:space="preserve">Green Fuels </w:t>
      </w:r>
      <w:r w:rsidR="00DB4D4A">
        <w:t xml:space="preserve">bislang </w:t>
      </w:r>
      <w:r w:rsidR="4B3192CB">
        <w:t xml:space="preserve">angerechnet, wenn sie exakt an jeden einzelnen Haushalt geliefert werden. </w:t>
      </w:r>
      <w:r w:rsidR="5D3013EE">
        <w:t>Das ist kompliziert</w:t>
      </w:r>
      <w:r w:rsidR="00F6762E">
        <w:t xml:space="preserve"> und </w:t>
      </w:r>
      <w:r w:rsidR="007B2B21">
        <w:t>verteuert</w:t>
      </w:r>
      <w:r w:rsidR="00E46EBD">
        <w:t xml:space="preserve"> </w:t>
      </w:r>
      <w:r w:rsidR="00636D1C">
        <w:t xml:space="preserve">unnötig </w:t>
      </w:r>
      <w:r w:rsidR="001127D4">
        <w:t xml:space="preserve">die </w:t>
      </w:r>
      <w:r w:rsidR="00636D1C">
        <w:t>B</w:t>
      </w:r>
      <w:r w:rsidR="00393CAB">
        <w:t>elieferung</w:t>
      </w:r>
      <w:r w:rsidR="5D3013EE">
        <w:t xml:space="preserve">. </w:t>
      </w:r>
      <w:r w:rsidR="52B480FB">
        <w:t xml:space="preserve">Besser wäre es, wenn </w:t>
      </w:r>
      <w:r w:rsidR="31500912">
        <w:t xml:space="preserve">nicht jeder individuell bestellte erneuerbare Anteil ausgeliefert </w:t>
      </w:r>
      <w:r w:rsidR="4CCD5215">
        <w:t>werden muss</w:t>
      </w:r>
      <w:r w:rsidR="31500912">
        <w:t xml:space="preserve">, sondern </w:t>
      </w:r>
      <w:r w:rsidR="40647188">
        <w:t>neben dieser physischen auch eine bilanzielle Erfüllung ermöglicht</w:t>
      </w:r>
      <w:r w:rsidR="3020528E">
        <w:t xml:space="preserve"> wird</w:t>
      </w:r>
      <w:r w:rsidR="55DBEF67">
        <w:t>. Dabei</w:t>
      </w:r>
      <w:r w:rsidR="6198E8AC">
        <w:t xml:space="preserve"> wird sichergestellt,</w:t>
      </w:r>
      <w:r w:rsidR="40647188">
        <w:t xml:space="preserve"> </w:t>
      </w:r>
      <w:r w:rsidR="45DE1671">
        <w:t>d</w:t>
      </w:r>
      <w:r w:rsidR="1743080F">
        <w:t>as</w:t>
      </w:r>
      <w:r w:rsidR="68810F0D">
        <w:t>s d</w:t>
      </w:r>
      <w:r w:rsidR="347C4129">
        <w:t>ie</w:t>
      </w:r>
      <w:r w:rsidR="1743080F">
        <w:t xml:space="preserve"> </w:t>
      </w:r>
      <w:r w:rsidR="057D0BEE">
        <w:t xml:space="preserve">erneuerbare </w:t>
      </w:r>
      <w:r w:rsidR="00009043">
        <w:t>Menge</w:t>
      </w:r>
      <w:r w:rsidR="1743080F">
        <w:t>, wie bei Erdgas und Strom</w:t>
      </w:r>
      <w:r w:rsidR="7EB990E1">
        <w:t>,</w:t>
      </w:r>
      <w:r w:rsidR="1743080F">
        <w:t xml:space="preserve"> in d</w:t>
      </w:r>
      <w:r w:rsidR="3DDBCEA0">
        <w:t>en Wärmemarkt</w:t>
      </w:r>
      <w:r w:rsidR="1743080F">
        <w:t xml:space="preserve"> eingebracht wird, unabhängig von der einzelnen Lieferung.</w:t>
      </w:r>
      <w:r w:rsidR="007D09BD">
        <w:t>“</w:t>
      </w:r>
      <w:r w:rsidR="1743080F">
        <w:t xml:space="preserve"> </w:t>
      </w:r>
      <w:r w:rsidR="7487E299" w:rsidRPr="00014671">
        <w:rPr>
          <w:rFonts w:cs="Arial"/>
        </w:rPr>
        <w:t>Mehr zu</w:t>
      </w:r>
      <w:r w:rsidR="00264009">
        <w:rPr>
          <w:rFonts w:cs="Arial"/>
        </w:rPr>
        <w:t xml:space="preserve"> den </w:t>
      </w:r>
      <w:proofErr w:type="gramStart"/>
      <w:r w:rsidR="00264009">
        <w:rPr>
          <w:rFonts w:cs="Arial"/>
        </w:rPr>
        <w:t>Zukunftsperspektiven</w:t>
      </w:r>
      <w:proofErr w:type="gramEnd"/>
      <w:r w:rsidR="00264009">
        <w:rPr>
          <w:rFonts w:cs="Arial"/>
        </w:rPr>
        <w:t xml:space="preserve"> von Ölheizungen</w:t>
      </w:r>
      <w:r w:rsidR="7487E299" w:rsidRPr="00014671">
        <w:rPr>
          <w:rFonts w:cs="Arial"/>
        </w:rPr>
        <w:t xml:space="preserve"> unter</w:t>
      </w:r>
      <w:r w:rsidR="00400B3F">
        <w:rPr>
          <w:rFonts w:cs="Arial"/>
        </w:rPr>
        <w:t xml:space="preserve"> </w:t>
      </w:r>
      <w:r w:rsidR="00400B3F" w:rsidRPr="00400B3F">
        <w:rPr>
          <w:rFonts w:cs="Arial"/>
          <w:bCs/>
        </w:rPr>
        <w:t>www.zukunftsheizen.de/heizung/aktuelles</w:t>
      </w:r>
      <w:r w:rsidR="00014671" w:rsidRPr="00400B3F">
        <w:rPr>
          <w:rFonts w:cs="Arial"/>
          <w:bCs/>
        </w:rPr>
        <w:t>.</w:t>
      </w:r>
    </w:p>
    <w:p w14:paraId="72F1ED2A" w14:textId="77777777" w:rsidR="00565BB2" w:rsidRDefault="00565BB2" w:rsidP="00853967">
      <w:pPr>
        <w:pStyle w:val="05Flietext"/>
        <w:spacing w:line="269" w:lineRule="auto"/>
      </w:pPr>
    </w:p>
    <w:p w14:paraId="316CA251" w14:textId="40A4369E" w:rsidR="00565BB2" w:rsidRDefault="00565BB2" w:rsidP="00853967">
      <w:pPr>
        <w:pStyle w:val="05Flietext"/>
        <w:spacing w:line="269" w:lineRule="auto"/>
      </w:pPr>
      <w:r>
        <w:lastRenderedPageBreak/>
        <w:t>Pressegrafik:</w:t>
      </w:r>
    </w:p>
    <w:p w14:paraId="2BEC12EB" w14:textId="77777777" w:rsidR="00565BB2" w:rsidRDefault="00565BB2" w:rsidP="00853967">
      <w:pPr>
        <w:pStyle w:val="05Flietext"/>
        <w:spacing w:line="269" w:lineRule="auto"/>
      </w:pPr>
    </w:p>
    <w:p w14:paraId="4E84DD04" w14:textId="2D9ADA10" w:rsidR="00565BB2" w:rsidRDefault="00565BB2" w:rsidP="00853967">
      <w:pPr>
        <w:pStyle w:val="05Flietext"/>
        <w:spacing w:line="269" w:lineRule="auto"/>
      </w:pPr>
      <w:r>
        <w:rPr>
          <w:noProof/>
        </w:rPr>
        <w:drawing>
          <wp:inline distT="0" distB="0" distL="0" distR="0" wp14:anchorId="4374E4A7" wp14:editId="0565FF55">
            <wp:extent cx="5939790" cy="4199255"/>
            <wp:effectExtent l="0" t="0" r="3810" b="0"/>
            <wp:docPr id="1999755132" name="Grafik 1" descr="Ein Bild, das Text, Screenshot, 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755132" name="Grafik 1" descr="Ein Bild, das Text, Screenshot, Schrift, Zah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FE92C" w14:textId="44C288FF" w:rsidR="004058B7" w:rsidRPr="004058B7" w:rsidRDefault="004058B7" w:rsidP="005D6DFE">
      <w:pPr>
        <w:pStyle w:val="05Flietext"/>
      </w:pPr>
    </w:p>
    <w:sectPr w:rsidR="004058B7" w:rsidRPr="004058B7" w:rsidSect="00B70D1C">
      <w:headerReference w:type="default" r:id="rId12"/>
      <w:footerReference w:type="default" r:id="rId13"/>
      <w:pgSz w:w="11906" w:h="16838"/>
      <w:pgMar w:top="2665" w:right="1134" w:bottom="1701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04E58" w14:textId="77777777" w:rsidR="00B70D1C" w:rsidRDefault="00B70D1C" w:rsidP="00924BA7">
      <w:r>
        <w:separator/>
      </w:r>
    </w:p>
    <w:p w14:paraId="056A5D90" w14:textId="77777777" w:rsidR="00B70D1C" w:rsidRDefault="00B70D1C"/>
    <w:p w14:paraId="5C941DC0" w14:textId="77777777" w:rsidR="00B70D1C" w:rsidRDefault="00B70D1C"/>
  </w:endnote>
  <w:endnote w:type="continuationSeparator" w:id="0">
    <w:p w14:paraId="54C66C8F" w14:textId="77777777" w:rsidR="00B70D1C" w:rsidRDefault="00B70D1C" w:rsidP="00924BA7">
      <w:r>
        <w:continuationSeparator/>
      </w:r>
    </w:p>
    <w:p w14:paraId="5B3F929F" w14:textId="77777777" w:rsidR="00B70D1C" w:rsidRDefault="00B70D1C"/>
    <w:p w14:paraId="30E8D473" w14:textId="77777777" w:rsidR="00B70D1C" w:rsidRDefault="00B70D1C"/>
  </w:endnote>
  <w:endnote w:type="continuationNotice" w:id="1">
    <w:p w14:paraId="61E4A6B1" w14:textId="77777777" w:rsidR="00B70D1C" w:rsidRDefault="00B70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41635A" w:rsidRPr="004A23F8" w14:paraId="42793AB6" w14:textId="77777777" w:rsidTr="00FF211D">
      <w:trPr>
        <w:trHeight w:val="125"/>
      </w:trPr>
      <w:tc>
        <w:tcPr>
          <w:tcW w:w="9354" w:type="dxa"/>
          <w:tcBorders>
            <w:top w:val="single" w:sz="4" w:space="0" w:color="626B72"/>
            <w:left w:val="nil"/>
            <w:bottom w:val="nil"/>
            <w:right w:val="nil"/>
          </w:tcBorders>
        </w:tcPr>
        <w:p w14:paraId="578A33C8" w14:textId="7B942F4C" w:rsidR="00D14028" w:rsidRPr="004A23F8" w:rsidRDefault="00294773" w:rsidP="0041635A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en2x – </w:t>
          </w:r>
          <w:r w:rsidR="00D14028" w:rsidRPr="004A23F8">
            <w:rPr>
              <w:color w:val="6C6E71"/>
            </w:rPr>
            <w:t>Wirtschaftsverband Fuels und Energie e.V.</w:t>
          </w:r>
          <w:r w:rsidR="0083120B" w:rsidRPr="004A23F8">
            <w:rPr>
              <w:color w:val="6C6E71"/>
            </w:rPr>
            <w:t xml:space="preserve"> </w:t>
          </w:r>
          <w:r w:rsidR="59685585" w:rsidRPr="59685585">
            <w:rPr>
              <w:color w:val="6C6E71"/>
            </w:rPr>
            <w:t xml:space="preserve">| Georgenstraße 24 | 10117 Berlin </w:t>
          </w:r>
        </w:p>
        <w:p w14:paraId="6BF16E19" w14:textId="77777777" w:rsidR="00CD4FD7" w:rsidRPr="004A23F8" w:rsidRDefault="00CD4FD7" w:rsidP="00CD4FD7">
          <w:pPr>
            <w:pStyle w:val="Fu"/>
            <w:rPr>
              <w:b/>
              <w:bCs/>
              <w:color w:val="6C6E71"/>
            </w:rPr>
          </w:pPr>
          <w:r w:rsidRPr="004A23F8">
            <w:rPr>
              <w:b/>
              <w:bCs/>
              <w:color w:val="6C6E71"/>
            </w:rPr>
            <w:t xml:space="preserve">Pressekontakt: </w:t>
          </w:r>
        </w:p>
        <w:p w14:paraId="2819AB3F" w14:textId="77777777" w:rsidR="00CD4FD7" w:rsidRPr="004A23F8" w:rsidRDefault="00CD4FD7" w:rsidP="00CD4FD7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Alexander von Gersdorff, T +49 30 </w:t>
          </w:r>
          <w:r w:rsidR="00404C32">
            <w:rPr>
              <w:color w:val="6C6E71"/>
            </w:rPr>
            <w:t>403 66 55</w:t>
          </w:r>
          <w:r w:rsidR="00875213">
            <w:rPr>
              <w:color w:val="6C6E71"/>
            </w:rPr>
            <w:t xml:space="preserve"> </w:t>
          </w:r>
          <w:r w:rsidRPr="004A23F8">
            <w:rPr>
              <w:color w:val="6C6E71"/>
            </w:rPr>
            <w:t xml:space="preserve">50, </w:t>
          </w:r>
          <w:proofErr w:type="spellStart"/>
          <w:proofErr w:type="gramStart"/>
          <w:r w:rsidR="00872C1E">
            <w:rPr>
              <w:color w:val="6C6E71"/>
            </w:rPr>
            <w:t>a</w:t>
          </w:r>
          <w:r w:rsidRPr="004A23F8">
            <w:rPr>
              <w:color w:val="6C6E71"/>
            </w:rPr>
            <w:t>lexander.von</w:t>
          </w:r>
          <w:r w:rsidR="00872C1E">
            <w:rPr>
              <w:color w:val="6C6E71"/>
            </w:rPr>
            <w:t>g</w:t>
          </w:r>
          <w:r w:rsidRPr="004A23F8">
            <w:rPr>
              <w:color w:val="6C6E71"/>
            </w:rPr>
            <w:t>ersdorff</w:t>
          </w:r>
          <w:proofErr w:type="spellEnd"/>
          <w:proofErr w:type="gramEnd"/>
          <w:r w:rsidRPr="004A23F8">
            <w:rPr>
              <w:color w:val="6C6E71"/>
            </w:rPr>
            <w:t xml:space="preserve"> (at) en2x.de; </w:t>
          </w:r>
        </w:p>
        <w:p w14:paraId="7BCB5498" w14:textId="77777777" w:rsidR="00FB080A" w:rsidRPr="004A23F8" w:rsidRDefault="00CD4FD7" w:rsidP="00CD4FD7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Rainer Diederichs, T +49 </w:t>
          </w:r>
          <w:r w:rsidR="00404C32">
            <w:rPr>
              <w:color w:val="6C6E71"/>
            </w:rPr>
            <w:t>3</w:t>
          </w:r>
          <w:r w:rsidRPr="004A23F8">
            <w:rPr>
              <w:color w:val="6C6E71"/>
            </w:rPr>
            <w:t xml:space="preserve">0 </w:t>
          </w:r>
          <w:r w:rsidR="00404C32">
            <w:rPr>
              <w:color w:val="6C6E71"/>
            </w:rPr>
            <w:t>403</w:t>
          </w:r>
          <w:r w:rsidRPr="004A23F8">
            <w:rPr>
              <w:color w:val="6C6E71"/>
            </w:rPr>
            <w:t xml:space="preserve"> </w:t>
          </w:r>
          <w:r w:rsidR="00404C32">
            <w:rPr>
              <w:color w:val="6C6E71"/>
            </w:rPr>
            <w:t>66 55 68</w:t>
          </w:r>
          <w:r w:rsidRPr="004A23F8">
            <w:rPr>
              <w:color w:val="6C6E71"/>
            </w:rPr>
            <w:t xml:space="preserve">, </w:t>
          </w:r>
          <w:proofErr w:type="spellStart"/>
          <w:proofErr w:type="gramStart"/>
          <w:r w:rsidR="00872C1E">
            <w:rPr>
              <w:color w:val="6C6E71"/>
            </w:rPr>
            <w:t>r</w:t>
          </w:r>
          <w:r w:rsidRPr="004A23F8">
            <w:rPr>
              <w:color w:val="6C6E71"/>
            </w:rPr>
            <w:t>ainer.</w:t>
          </w:r>
          <w:r w:rsidR="00872C1E">
            <w:rPr>
              <w:color w:val="6C6E71"/>
            </w:rPr>
            <w:t>d</w:t>
          </w:r>
          <w:r w:rsidRPr="004A23F8">
            <w:rPr>
              <w:color w:val="6C6E71"/>
            </w:rPr>
            <w:t>iederichs</w:t>
          </w:r>
          <w:proofErr w:type="spellEnd"/>
          <w:proofErr w:type="gramEnd"/>
          <w:r w:rsidRPr="004A23F8">
            <w:rPr>
              <w:color w:val="6C6E71"/>
            </w:rPr>
            <w:t xml:space="preserve"> (at) en2x.de</w:t>
          </w:r>
        </w:p>
      </w:tc>
    </w:tr>
  </w:tbl>
  <w:p w14:paraId="3FCE3CBF" w14:textId="77777777" w:rsidR="002D03DA" w:rsidRPr="004A23F8" w:rsidRDefault="002D03DA" w:rsidP="00C12FE7">
    <w:pPr>
      <w:rPr>
        <w:color w:val="6C6E71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A2305D" w14:textId="77777777" w:rsidR="00B70D1C" w:rsidRDefault="00B70D1C" w:rsidP="00924BA7">
      <w:r>
        <w:separator/>
      </w:r>
    </w:p>
    <w:p w14:paraId="2C262FF6" w14:textId="77777777" w:rsidR="00B70D1C" w:rsidRDefault="00B70D1C"/>
    <w:p w14:paraId="500AB17B" w14:textId="77777777" w:rsidR="00B70D1C" w:rsidRDefault="00B70D1C"/>
  </w:footnote>
  <w:footnote w:type="continuationSeparator" w:id="0">
    <w:p w14:paraId="655CF191" w14:textId="77777777" w:rsidR="00B70D1C" w:rsidRDefault="00B70D1C" w:rsidP="00924BA7">
      <w:r>
        <w:continuationSeparator/>
      </w:r>
    </w:p>
    <w:p w14:paraId="39AC33B9" w14:textId="77777777" w:rsidR="00B70D1C" w:rsidRDefault="00B70D1C"/>
    <w:p w14:paraId="1E491733" w14:textId="77777777" w:rsidR="00B70D1C" w:rsidRDefault="00B70D1C"/>
  </w:footnote>
  <w:footnote w:type="continuationNotice" w:id="1">
    <w:p w14:paraId="61F52473" w14:textId="77777777" w:rsidR="00B70D1C" w:rsidRDefault="00B70D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16E4E" w14:textId="77777777" w:rsidR="00811DDA" w:rsidRPr="00A13677" w:rsidRDefault="004A23F8" w:rsidP="00C5218F">
    <w:pPr>
      <w:pStyle w:val="TiteldesPapiers"/>
      <w:rPr>
        <w:sz w:val="28"/>
        <w:szCs w:val="28"/>
      </w:rPr>
    </w:pPr>
    <w:r w:rsidRPr="00A13677">
      <w:rPr>
        <w:b w:val="0"/>
        <w:caps w:val="0"/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3017BA96" wp14:editId="195DCFDB">
          <wp:simplePos x="0" y="0"/>
          <wp:positionH relativeFrom="leftMargin">
            <wp:posOffset>4743450</wp:posOffset>
          </wp:positionH>
          <wp:positionV relativeFrom="page">
            <wp:posOffset>362392</wp:posOffset>
          </wp:positionV>
          <wp:extent cx="2023200" cy="992716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3200" cy="99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FD7" w:rsidRPr="00A13677">
      <w:rPr>
        <w:sz w:val="28"/>
        <w:szCs w:val="28"/>
      </w:rPr>
      <w:t>PRESSEINFORMATION</w:t>
    </w:r>
  </w:p>
  <w:p w14:paraId="07816042" w14:textId="67146AC7" w:rsidR="002D03DA" w:rsidRPr="00CC3044" w:rsidRDefault="00867EFA" w:rsidP="00A85333">
    <w:pPr>
      <w:pStyle w:val="DatumdesPapiers"/>
      <w:rPr>
        <w:b/>
        <w:caps/>
      </w:rPr>
    </w:pPr>
    <w:r w:rsidRPr="00CC304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FBC359" wp14:editId="5B820F69">
              <wp:simplePos x="0" y="0"/>
              <wp:positionH relativeFrom="column">
                <wp:posOffset>4445</wp:posOffset>
              </wp:positionH>
              <wp:positionV relativeFrom="page">
                <wp:posOffset>1393000</wp:posOffset>
              </wp:positionV>
              <wp:extent cx="5935345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534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626B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line id="Gerader Verbinder 4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626b72" from=".35pt,109.7pt" to="467.7pt,109.7pt" w14:anchorId="187CCE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">
              <v:stroke joinstyle="miter"/>
              <w10:wrap anchory="page"/>
            </v:line>
          </w:pict>
        </mc:Fallback>
      </mc:AlternateContent>
    </w:r>
    <w:r w:rsidR="00CD4FD7" w:rsidRPr="00CC3044">
      <w:t xml:space="preserve">Berlin, </w:t>
    </w:r>
    <w:r w:rsidR="00B22C5B">
      <w:t>2</w:t>
    </w:r>
    <w:r w:rsidR="00FE5E63">
      <w:t>6</w:t>
    </w:r>
    <w:r w:rsidR="00CD4FD7" w:rsidRPr="00CC3044">
      <w:t xml:space="preserve">. </w:t>
    </w:r>
    <w:r w:rsidR="00B22C5B">
      <w:t>April</w:t>
    </w:r>
    <w:r w:rsidR="00CD4FD7" w:rsidRPr="00CC3044">
      <w:t xml:space="preserve"> </w:t>
    </w:r>
    <w:r w:rsidR="00B22C5B"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96A1B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BEC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268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B0D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32C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097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EA6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49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2AC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08F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C669D"/>
    <w:multiLevelType w:val="hybridMultilevel"/>
    <w:tmpl w:val="FFFFFFFF"/>
    <w:lvl w:ilvl="0" w:tplc="E3FC0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89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509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81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86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D8F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4E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62D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2C9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70BDD"/>
    <w:multiLevelType w:val="hybridMultilevel"/>
    <w:tmpl w:val="E4343244"/>
    <w:lvl w:ilvl="0" w:tplc="D100970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217A8"/>
    <w:multiLevelType w:val="hybridMultilevel"/>
    <w:tmpl w:val="E474E9DA"/>
    <w:lvl w:ilvl="0" w:tplc="7D024A5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075552"/>
    <w:multiLevelType w:val="hybridMultilevel"/>
    <w:tmpl w:val="2D86CEAA"/>
    <w:lvl w:ilvl="0" w:tplc="959E4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D3537D"/>
    <w:multiLevelType w:val="multilevel"/>
    <w:tmpl w:val="E6969F04"/>
    <w:lvl w:ilvl="0">
      <w:start w:val="1"/>
      <w:numFmt w:val="decimal"/>
      <w:pStyle w:val="04ZwischenberschriftEbene2"/>
      <w:suff w:val="spac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3606A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3A00FB4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EB52B99"/>
    <w:multiLevelType w:val="multilevel"/>
    <w:tmpl w:val="7B9C8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05A6093"/>
    <w:multiLevelType w:val="hybridMultilevel"/>
    <w:tmpl w:val="57F498D0"/>
    <w:lvl w:ilvl="0" w:tplc="0CDA8218">
      <w:numFmt w:val="bullet"/>
      <w:lvlText w:val="-"/>
      <w:lvlJc w:val="left"/>
      <w:pPr>
        <w:ind w:left="11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9" w15:restartNumberingAfterBreak="0">
    <w:nsid w:val="219761B1"/>
    <w:multiLevelType w:val="multilevel"/>
    <w:tmpl w:val="C652D554"/>
    <w:lvl w:ilvl="0">
      <w:start w:val="1"/>
      <w:numFmt w:val="decimal"/>
      <w:pStyle w:val="08AufzhlungEbene1"/>
      <w:suff w:val="space"/>
      <w:lvlText w:val="%1."/>
      <w:lvlJc w:val="left"/>
      <w:pPr>
        <w:ind w:left="360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08AufzhlungEbene2"/>
      <w:suff w:val="space"/>
      <w:lvlText w:val="%1.%2."/>
      <w:lvlJc w:val="left"/>
      <w:pPr>
        <w:ind w:left="792" w:hanging="432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38B4E26"/>
    <w:multiLevelType w:val="hybridMultilevel"/>
    <w:tmpl w:val="A06860A8"/>
    <w:lvl w:ilvl="0" w:tplc="1C902C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3A08EE"/>
    <w:multiLevelType w:val="hybridMultilevel"/>
    <w:tmpl w:val="687013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575EE0"/>
    <w:multiLevelType w:val="hybridMultilevel"/>
    <w:tmpl w:val="11FE8136"/>
    <w:lvl w:ilvl="0" w:tplc="8EB8C878">
      <w:numFmt w:val="bullet"/>
      <w:pStyle w:val="08AufzhlungSymbole"/>
      <w:lvlText w:val="-"/>
      <w:lvlJc w:val="left"/>
      <w:pPr>
        <w:ind w:left="717" w:hanging="360"/>
      </w:pPr>
      <w:rPr>
        <w:rFonts w:ascii="Arial" w:eastAsiaTheme="minorHAnsi" w:hAnsi="Arial" w:hint="default"/>
      </w:rPr>
    </w:lvl>
    <w:lvl w:ilvl="1" w:tplc="B560B48C">
      <w:numFmt w:val="bullet"/>
      <w:lvlText w:val="-"/>
      <w:lvlJc w:val="left"/>
      <w:pPr>
        <w:ind w:left="1437" w:hanging="360"/>
      </w:pPr>
      <w:rPr>
        <w:rFonts w:ascii="Arial" w:eastAsiaTheme="minorHAnsi" w:hAnsi="Arial" w:hint="default"/>
      </w:rPr>
    </w:lvl>
    <w:lvl w:ilvl="2" w:tplc="F016451C">
      <w:numFmt w:val="bullet"/>
      <w:lvlText w:val="-"/>
      <w:lvlJc w:val="left"/>
      <w:pPr>
        <w:ind w:left="2157" w:hanging="360"/>
      </w:pPr>
      <w:rPr>
        <w:rFonts w:ascii="Arial" w:eastAsiaTheme="minorHAnsi" w:hAnsi="Arial" w:hint="default"/>
      </w:rPr>
    </w:lvl>
    <w:lvl w:ilvl="3" w:tplc="EEF8699A">
      <w:numFmt w:val="bullet"/>
      <w:lvlText w:val="-"/>
      <w:lvlJc w:val="left"/>
      <w:pPr>
        <w:ind w:left="2877" w:hanging="360"/>
      </w:pPr>
      <w:rPr>
        <w:rFonts w:ascii="Arial" w:eastAsiaTheme="minorHAnsi" w:hAnsi="Arial" w:hint="default"/>
      </w:rPr>
    </w:lvl>
    <w:lvl w:ilvl="4" w:tplc="6BE2370E">
      <w:numFmt w:val="bullet"/>
      <w:lvlText w:val="-"/>
      <w:lvlJc w:val="left"/>
      <w:pPr>
        <w:ind w:left="3597" w:hanging="360"/>
      </w:pPr>
      <w:rPr>
        <w:rFonts w:ascii="Arial" w:eastAsiaTheme="minorHAnsi" w:hAnsi="Arial" w:hint="default"/>
      </w:rPr>
    </w:lvl>
    <w:lvl w:ilvl="5" w:tplc="1C2C4AD8">
      <w:numFmt w:val="bullet"/>
      <w:lvlText w:val="-"/>
      <w:lvlJc w:val="left"/>
      <w:pPr>
        <w:ind w:left="4317" w:hanging="360"/>
      </w:pPr>
      <w:rPr>
        <w:rFonts w:ascii="Arial" w:eastAsiaTheme="minorHAnsi" w:hAnsi="Arial" w:hint="default"/>
      </w:rPr>
    </w:lvl>
    <w:lvl w:ilvl="6" w:tplc="A636DC44">
      <w:numFmt w:val="bullet"/>
      <w:lvlText w:val="-"/>
      <w:lvlJc w:val="left"/>
      <w:pPr>
        <w:ind w:left="4829" w:hanging="360"/>
      </w:pPr>
      <w:rPr>
        <w:rFonts w:ascii="Arial" w:eastAsiaTheme="minorHAnsi" w:hAnsi="Arial" w:hint="default"/>
      </w:rPr>
    </w:lvl>
    <w:lvl w:ilvl="7" w:tplc="797E31EC">
      <w:numFmt w:val="bullet"/>
      <w:lvlText w:val="-"/>
      <w:lvlJc w:val="left"/>
      <w:pPr>
        <w:ind w:left="5757" w:hanging="360"/>
      </w:pPr>
      <w:rPr>
        <w:rFonts w:ascii="Arial" w:eastAsiaTheme="minorHAnsi" w:hAnsi="Arial" w:hint="default"/>
      </w:rPr>
    </w:lvl>
    <w:lvl w:ilvl="8" w:tplc="36BC4312">
      <w:numFmt w:val="bullet"/>
      <w:lvlText w:val="-"/>
      <w:lvlJc w:val="left"/>
      <w:pPr>
        <w:ind w:left="6477" w:hanging="360"/>
      </w:pPr>
      <w:rPr>
        <w:rFonts w:ascii="Arial" w:eastAsiaTheme="minorHAnsi" w:hAnsi="Arial" w:hint="default"/>
      </w:rPr>
    </w:lvl>
  </w:abstractNum>
  <w:abstractNum w:abstractNumId="23" w15:restartNumberingAfterBreak="0">
    <w:nsid w:val="2E1C34F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05902BA"/>
    <w:multiLevelType w:val="hybridMultilevel"/>
    <w:tmpl w:val="773010C2"/>
    <w:lvl w:ilvl="0" w:tplc="B4A6C2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A0B96"/>
    <w:multiLevelType w:val="multilevel"/>
    <w:tmpl w:val="E286F21E"/>
    <w:lvl w:ilvl="0">
      <w:numFmt w:val="bullet"/>
      <w:lvlText w:val="-"/>
      <w:lvlJc w:val="left"/>
      <w:pPr>
        <w:ind w:left="432" w:hanging="432"/>
      </w:pPr>
      <w:rPr>
        <w:rFonts w:ascii="Arial" w:eastAsiaTheme="minorHAnsi" w:hAnsi="Aria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3F58430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49786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8429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E12B5D"/>
    <w:multiLevelType w:val="hybridMultilevel"/>
    <w:tmpl w:val="270EC12C"/>
    <w:lvl w:ilvl="0" w:tplc="F95613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57057"/>
    <w:multiLevelType w:val="hybridMultilevel"/>
    <w:tmpl w:val="2070EDC6"/>
    <w:lvl w:ilvl="0" w:tplc="C65EB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7398B"/>
    <w:multiLevelType w:val="multilevel"/>
    <w:tmpl w:val="D7489B6C"/>
    <w:lvl w:ilvl="0">
      <w:start w:val="1"/>
      <w:numFmt w:val="decimal"/>
      <w:pStyle w:val="04ZwischenberschriftEbene1"/>
      <w:suff w:val="space"/>
      <w:lvlText w:val="%1."/>
      <w:lvlJc w:val="left"/>
      <w:pPr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04ZwischenberschriftEbene2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04ZwischenberschriftEbene3"/>
      <w:suff w:val="space"/>
      <w:lvlText w:val="%1.%2.%3."/>
      <w:lvlJc w:val="left"/>
      <w:pPr>
        <w:ind w:left="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1AE0FA4"/>
    <w:multiLevelType w:val="hybridMultilevel"/>
    <w:tmpl w:val="16BA3328"/>
    <w:lvl w:ilvl="0" w:tplc="15269A7A">
      <w:numFmt w:val="bullet"/>
      <w:lvlText w:val="-"/>
      <w:lvlJc w:val="left"/>
      <w:pPr>
        <w:ind w:left="0" w:firstLine="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67093"/>
    <w:multiLevelType w:val="hybridMultilevel"/>
    <w:tmpl w:val="095E997A"/>
    <w:lvl w:ilvl="0" w:tplc="79A0827C">
      <w:numFmt w:val="bullet"/>
      <w:pStyle w:val="Spiegelstrichliste"/>
      <w:suff w:val="space"/>
      <w:lvlText w:val="-"/>
      <w:lvlJc w:val="left"/>
      <w:pPr>
        <w:ind w:left="0" w:firstLine="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D3377E"/>
    <w:multiLevelType w:val="hybridMultilevel"/>
    <w:tmpl w:val="127EEF74"/>
    <w:lvl w:ilvl="0" w:tplc="4B56A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C3B0D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CF05459"/>
    <w:multiLevelType w:val="hybridMultilevel"/>
    <w:tmpl w:val="AC301EA6"/>
    <w:lvl w:ilvl="0" w:tplc="DBD4E62E">
      <w:numFmt w:val="bullet"/>
      <w:suff w:val="space"/>
      <w:lvlText w:val="-"/>
      <w:lvlJc w:val="left"/>
      <w:pPr>
        <w:ind w:left="360" w:firstLine="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723734"/>
    <w:multiLevelType w:val="hybridMultilevel"/>
    <w:tmpl w:val="237EE73E"/>
    <w:lvl w:ilvl="0" w:tplc="D778B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66480">
    <w:abstractNumId w:val="26"/>
  </w:num>
  <w:num w:numId="2" w16cid:durableId="1475565324">
    <w:abstractNumId w:val="23"/>
  </w:num>
  <w:num w:numId="3" w16cid:durableId="149056620">
    <w:abstractNumId w:val="24"/>
  </w:num>
  <w:num w:numId="4" w16cid:durableId="374351265">
    <w:abstractNumId w:val="31"/>
  </w:num>
  <w:num w:numId="5" w16cid:durableId="1333335316">
    <w:abstractNumId w:val="34"/>
  </w:num>
  <w:num w:numId="6" w16cid:durableId="714505010">
    <w:abstractNumId w:val="21"/>
  </w:num>
  <w:num w:numId="7" w16cid:durableId="792947520">
    <w:abstractNumId w:val="28"/>
  </w:num>
  <w:num w:numId="8" w16cid:durableId="2093501475">
    <w:abstractNumId w:val="19"/>
  </w:num>
  <w:num w:numId="9" w16cid:durableId="1284340210">
    <w:abstractNumId w:val="17"/>
  </w:num>
  <w:num w:numId="10" w16cid:durableId="1569728087">
    <w:abstractNumId w:val="27"/>
  </w:num>
  <w:num w:numId="11" w16cid:durableId="1466745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7277314">
    <w:abstractNumId w:val="15"/>
  </w:num>
  <w:num w:numId="13" w16cid:durableId="17528479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2898291">
    <w:abstractNumId w:val="37"/>
  </w:num>
  <w:num w:numId="15" w16cid:durableId="434255803">
    <w:abstractNumId w:val="18"/>
  </w:num>
  <w:num w:numId="16" w16cid:durableId="1208105815">
    <w:abstractNumId w:val="29"/>
  </w:num>
  <w:num w:numId="17" w16cid:durableId="2055691337">
    <w:abstractNumId w:val="32"/>
  </w:num>
  <w:num w:numId="18" w16cid:durableId="290552861">
    <w:abstractNumId w:val="36"/>
  </w:num>
  <w:num w:numId="19" w16cid:durableId="1626810207">
    <w:abstractNumId w:val="33"/>
  </w:num>
  <w:num w:numId="20" w16cid:durableId="1151019042">
    <w:abstractNumId w:val="20"/>
  </w:num>
  <w:num w:numId="21" w16cid:durableId="1325471004">
    <w:abstractNumId w:val="12"/>
  </w:num>
  <w:num w:numId="22" w16cid:durableId="881593326">
    <w:abstractNumId w:val="31"/>
  </w:num>
  <w:num w:numId="23" w16cid:durableId="136724263">
    <w:abstractNumId w:val="14"/>
  </w:num>
  <w:num w:numId="24" w16cid:durableId="95953041">
    <w:abstractNumId w:val="30"/>
  </w:num>
  <w:num w:numId="25" w16cid:durableId="484401356">
    <w:abstractNumId w:val="16"/>
  </w:num>
  <w:num w:numId="26" w16cid:durableId="366876071">
    <w:abstractNumId w:val="35"/>
  </w:num>
  <w:num w:numId="27" w16cid:durableId="1388721290">
    <w:abstractNumId w:val="25"/>
  </w:num>
  <w:num w:numId="28" w16cid:durableId="2133474495">
    <w:abstractNumId w:val="22"/>
  </w:num>
  <w:num w:numId="29" w16cid:durableId="133837905">
    <w:abstractNumId w:val="22"/>
    <w:lvlOverride w:ilvl="0">
      <w:startOverride w:val="1"/>
    </w:lvlOverride>
  </w:num>
  <w:num w:numId="30" w16cid:durableId="1905599080">
    <w:abstractNumId w:val="13"/>
  </w:num>
  <w:num w:numId="31" w16cid:durableId="450443359">
    <w:abstractNumId w:val="22"/>
  </w:num>
  <w:num w:numId="32" w16cid:durableId="1541472835">
    <w:abstractNumId w:val="9"/>
  </w:num>
  <w:num w:numId="33" w16cid:durableId="1648584962">
    <w:abstractNumId w:val="7"/>
  </w:num>
  <w:num w:numId="34" w16cid:durableId="1665934615">
    <w:abstractNumId w:val="6"/>
  </w:num>
  <w:num w:numId="35" w16cid:durableId="1170172395">
    <w:abstractNumId w:val="5"/>
  </w:num>
  <w:num w:numId="36" w16cid:durableId="2011906146">
    <w:abstractNumId w:val="4"/>
  </w:num>
  <w:num w:numId="37" w16cid:durableId="229735039">
    <w:abstractNumId w:val="8"/>
  </w:num>
  <w:num w:numId="38" w16cid:durableId="1553230913">
    <w:abstractNumId w:val="3"/>
  </w:num>
  <w:num w:numId="39" w16cid:durableId="1456438226">
    <w:abstractNumId w:val="2"/>
  </w:num>
  <w:num w:numId="40" w16cid:durableId="489448496">
    <w:abstractNumId w:val="1"/>
  </w:num>
  <w:num w:numId="41" w16cid:durableId="2062316056">
    <w:abstractNumId w:val="0"/>
  </w:num>
  <w:num w:numId="42" w16cid:durableId="1409032761">
    <w:abstractNumId w:val="11"/>
  </w:num>
  <w:num w:numId="43" w16cid:durableId="2047169434">
    <w:abstractNumId w:val="22"/>
  </w:num>
  <w:num w:numId="44" w16cid:durableId="18510927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AE"/>
    <w:rsid w:val="0000577D"/>
    <w:rsid w:val="00005FFA"/>
    <w:rsid w:val="00009043"/>
    <w:rsid w:val="000109AC"/>
    <w:rsid w:val="00013147"/>
    <w:rsid w:val="00014671"/>
    <w:rsid w:val="00021FA6"/>
    <w:rsid w:val="000246B6"/>
    <w:rsid w:val="00025657"/>
    <w:rsid w:val="000275AA"/>
    <w:rsid w:val="000307C3"/>
    <w:rsid w:val="00030CDB"/>
    <w:rsid w:val="000335BE"/>
    <w:rsid w:val="0003706F"/>
    <w:rsid w:val="00042145"/>
    <w:rsid w:val="00042439"/>
    <w:rsid w:val="00043857"/>
    <w:rsid w:val="00046545"/>
    <w:rsid w:val="00046574"/>
    <w:rsid w:val="000465C5"/>
    <w:rsid w:val="000472E5"/>
    <w:rsid w:val="00050372"/>
    <w:rsid w:val="000524AC"/>
    <w:rsid w:val="00053304"/>
    <w:rsid w:val="00053C15"/>
    <w:rsid w:val="00057820"/>
    <w:rsid w:val="0006077C"/>
    <w:rsid w:val="0006148F"/>
    <w:rsid w:val="00066F44"/>
    <w:rsid w:val="00067193"/>
    <w:rsid w:val="00071B40"/>
    <w:rsid w:val="000762ED"/>
    <w:rsid w:val="0008013E"/>
    <w:rsid w:val="00080249"/>
    <w:rsid w:val="000905EB"/>
    <w:rsid w:val="00095DC8"/>
    <w:rsid w:val="00097F59"/>
    <w:rsid w:val="000A1B77"/>
    <w:rsid w:val="000A1D0C"/>
    <w:rsid w:val="000A3EC7"/>
    <w:rsid w:val="000A6DFC"/>
    <w:rsid w:val="000A78CF"/>
    <w:rsid w:val="000C495F"/>
    <w:rsid w:val="000C6092"/>
    <w:rsid w:val="000C673D"/>
    <w:rsid w:val="000E2515"/>
    <w:rsid w:val="000E3A66"/>
    <w:rsid w:val="000E4F03"/>
    <w:rsid w:val="000F27FE"/>
    <w:rsid w:val="000F6C7E"/>
    <w:rsid w:val="00100130"/>
    <w:rsid w:val="00107A26"/>
    <w:rsid w:val="001127D4"/>
    <w:rsid w:val="00115C41"/>
    <w:rsid w:val="00117C0E"/>
    <w:rsid w:val="0012042E"/>
    <w:rsid w:val="00121ED3"/>
    <w:rsid w:val="00124675"/>
    <w:rsid w:val="00124CC5"/>
    <w:rsid w:val="001313B0"/>
    <w:rsid w:val="00131A10"/>
    <w:rsid w:val="0013458F"/>
    <w:rsid w:val="001411AF"/>
    <w:rsid w:val="001428E1"/>
    <w:rsid w:val="00142B31"/>
    <w:rsid w:val="00143EE9"/>
    <w:rsid w:val="00151F97"/>
    <w:rsid w:val="00152928"/>
    <w:rsid w:val="001532C6"/>
    <w:rsid w:val="001614D9"/>
    <w:rsid w:val="001665A4"/>
    <w:rsid w:val="00171195"/>
    <w:rsid w:val="00171867"/>
    <w:rsid w:val="00172087"/>
    <w:rsid w:val="001733E8"/>
    <w:rsid w:val="0017422B"/>
    <w:rsid w:val="00175E2E"/>
    <w:rsid w:val="00177F24"/>
    <w:rsid w:val="0018192E"/>
    <w:rsid w:val="001823DF"/>
    <w:rsid w:val="00184BA4"/>
    <w:rsid w:val="00192A7B"/>
    <w:rsid w:val="00193CEA"/>
    <w:rsid w:val="00195FF0"/>
    <w:rsid w:val="00197509"/>
    <w:rsid w:val="00197920"/>
    <w:rsid w:val="001A3C46"/>
    <w:rsid w:val="001B2062"/>
    <w:rsid w:val="001B3A20"/>
    <w:rsid w:val="001C3E55"/>
    <w:rsid w:val="001C4FB7"/>
    <w:rsid w:val="001D2209"/>
    <w:rsid w:val="001D5A5C"/>
    <w:rsid w:val="001D70A8"/>
    <w:rsid w:val="001E509D"/>
    <w:rsid w:val="001F124A"/>
    <w:rsid w:val="001F3C78"/>
    <w:rsid w:val="001F5E1D"/>
    <w:rsid w:val="001F6944"/>
    <w:rsid w:val="001F7BD9"/>
    <w:rsid w:val="002015FA"/>
    <w:rsid w:val="00203FF8"/>
    <w:rsid w:val="00206F78"/>
    <w:rsid w:val="002104D5"/>
    <w:rsid w:val="00210684"/>
    <w:rsid w:val="002113E3"/>
    <w:rsid w:val="0021259C"/>
    <w:rsid w:val="00215882"/>
    <w:rsid w:val="00215DC9"/>
    <w:rsid w:val="00216C6F"/>
    <w:rsid w:val="00220CE4"/>
    <w:rsid w:val="00226B41"/>
    <w:rsid w:val="002275B2"/>
    <w:rsid w:val="002335F3"/>
    <w:rsid w:val="002339AE"/>
    <w:rsid w:val="00237268"/>
    <w:rsid w:val="00240F0B"/>
    <w:rsid w:val="0024464F"/>
    <w:rsid w:val="0024485B"/>
    <w:rsid w:val="00264009"/>
    <w:rsid w:val="002652EC"/>
    <w:rsid w:val="00270733"/>
    <w:rsid w:val="00272125"/>
    <w:rsid w:val="002742D2"/>
    <w:rsid w:val="002779CD"/>
    <w:rsid w:val="002826DB"/>
    <w:rsid w:val="002826FF"/>
    <w:rsid w:val="0028415B"/>
    <w:rsid w:val="00287864"/>
    <w:rsid w:val="00292454"/>
    <w:rsid w:val="00294773"/>
    <w:rsid w:val="002A1F4A"/>
    <w:rsid w:val="002A6C7A"/>
    <w:rsid w:val="002A74FE"/>
    <w:rsid w:val="002B0352"/>
    <w:rsid w:val="002B0669"/>
    <w:rsid w:val="002B29F3"/>
    <w:rsid w:val="002B5BBA"/>
    <w:rsid w:val="002B6F57"/>
    <w:rsid w:val="002C3274"/>
    <w:rsid w:val="002C39E7"/>
    <w:rsid w:val="002C3A67"/>
    <w:rsid w:val="002D01C6"/>
    <w:rsid w:val="002D03DA"/>
    <w:rsid w:val="002D0DB5"/>
    <w:rsid w:val="002D2CE3"/>
    <w:rsid w:val="002D50D9"/>
    <w:rsid w:val="002D56D6"/>
    <w:rsid w:val="002E2070"/>
    <w:rsid w:val="002F1363"/>
    <w:rsid w:val="002F3BB9"/>
    <w:rsid w:val="002F3D96"/>
    <w:rsid w:val="002F6CBE"/>
    <w:rsid w:val="0030162C"/>
    <w:rsid w:val="00305331"/>
    <w:rsid w:val="003070BF"/>
    <w:rsid w:val="0031041F"/>
    <w:rsid w:val="00310555"/>
    <w:rsid w:val="00310E6F"/>
    <w:rsid w:val="00317CD3"/>
    <w:rsid w:val="003217BE"/>
    <w:rsid w:val="00322322"/>
    <w:rsid w:val="003250C8"/>
    <w:rsid w:val="003256FE"/>
    <w:rsid w:val="00327226"/>
    <w:rsid w:val="00331501"/>
    <w:rsid w:val="00333962"/>
    <w:rsid w:val="0033466F"/>
    <w:rsid w:val="003377AB"/>
    <w:rsid w:val="003410AD"/>
    <w:rsid w:val="003413CB"/>
    <w:rsid w:val="00341ABE"/>
    <w:rsid w:val="00342AD4"/>
    <w:rsid w:val="00346E24"/>
    <w:rsid w:val="003502F1"/>
    <w:rsid w:val="00353E64"/>
    <w:rsid w:val="003622BA"/>
    <w:rsid w:val="003669BF"/>
    <w:rsid w:val="00367797"/>
    <w:rsid w:val="00370C40"/>
    <w:rsid w:val="00371382"/>
    <w:rsid w:val="00373068"/>
    <w:rsid w:val="00373B6D"/>
    <w:rsid w:val="00375C00"/>
    <w:rsid w:val="0037788B"/>
    <w:rsid w:val="00381F20"/>
    <w:rsid w:val="003837F2"/>
    <w:rsid w:val="00387FB4"/>
    <w:rsid w:val="003921DD"/>
    <w:rsid w:val="00393CAB"/>
    <w:rsid w:val="00393F17"/>
    <w:rsid w:val="003A0066"/>
    <w:rsid w:val="003A0167"/>
    <w:rsid w:val="003A0219"/>
    <w:rsid w:val="003A1BB4"/>
    <w:rsid w:val="003A1DA0"/>
    <w:rsid w:val="003A76DF"/>
    <w:rsid w:val="003B1983"/>
    <w:rsid w:val="003B646B"/>
    <w:rsid w:val="003B7A0A"/>
    <w:rsid w:val="003B7EAD"/>
    <w:rsid w:val="003C533F"/>
    <w:rsid w:val="003C6B16"/>
    <w:rsid w:val="003D0E51"/>
    <w:rsid w:val="003D107D"/>
    <w:rsid w:val="003D6901"/>
    <w:rsid w:val="003E2608"/>
    <w:rsid w:val="003E7F32"/>
    <w:rsid w:val="003F02F0"/>
    <w:rsid w:val="003F55F9"/>
    <w:rsid w:val="003F7E96"/>
    <w:rsid w:val="00400493"/>
    <w:rsid w:val="0040064A"/>
    <w:rsid w:val="00400B3F"/>
    <w:rsid w:val="0040144F"/>
    <w:rsid w:val="00404C32"/>
    <w:rsid w:val="004058B7"/>
    <w:rsid w:val="00406C94"/>
    <w:rsid w:val="00411D8E"/>
    <w:rsid w:val="00414299"/>
    <w:rsid w:val="00415C02"/>
    <w:rsid w:val="0041635A"/>
    <w:rsid w:val="00416C23"/>
    <w:rsid w:val="00417217"/>
    <w:rsid w:val="0042726E"/>
    <w:rsid w:val="00432FC6"/>
    <w:rsid w:val="00435B5B"/>
    <w:rsid w:val="0044113D"/>
    <w:rsid w:val="00441C07"/>
    <w:rsid w:val="0044495C"/>
    <w:rsid w:val="0044635A"/>
    <w:rsid w:val="00451BD0"/>
    <w:rsid w:val="00456842"/>
    <w:rsid w:val="00457995"/>
    <w:rsid w:val="0046238C"/>
    <w:rsid w:val="00467872"/>
    <w:rsid w:val="00467AA5"/>
    <w:rsid w:val="004772D8"/>
    <w:rsid w:val="00480D82"/>
    <w:rsid w:val="0048127F"/>
    <w:rsid w:val="004827FA"/>
    <w:rsid w:val="00490EB6"/>
    <w:rsid w:val="00491DE1"/>
    <w:rsid w:val="004937AE"/>
    <w:rsid w:val="00494AB2"/>
    <w:rsid w:val="00494BFB"/>
    <w:rsid w:val="00495E59"/>
    <w:rsid w:val="00497788"/>
    <w:rsid w:val="004A0E69"/>
    <w:rsid w:val="004A167D"/>
    <w:rsid w:val="004A23F8"/>
    <w:rsid w:val="004A25C3"/>
    <w:rsid w:val="004A78FA"/>
    <w:rsid w:val="004B31C9"/>
    <w:rsid w:val="004C08B9"/>
    <w:rsid w:val="004C231B"/>
    <w:rsid w:val="004C64ED"/>
    <w:rsid w:val="004D1781"/>
    <w:rsid w:val="004D32B4"/>
    <w:rsid w:val="004D4537"/>
    <w:rsid w:val="004E0C9A"/>
    <w:rsid w:val="004E1939"/>
    <w:rsid w:val="004E1D14"/>
    <w:rsid w:val="004E6163"/>
    <w:rsid w:val="004F290C"/>
    <w:rsid w:val="004F2D47"/>
    <w:rsid w:val="004F705F"/>
    <w:rsid w:val="00500004"/>
    <w:rsid w:val="005041F6"/>
    <w:rsid w:val="005110EE"/>
    <w:rsid w:val="0051205A"/>
    <w:rsid w:val="00513600"/>
    <w:rsid w:val="00513C25"/>
    <w:rsid w:val="005142E3"/>
    <w:rsid w:val="005234F9"/>
    <w:rsid w:val="00525FC8"/>
    <w:rsid w:val="00527347"/>
    <w:rsid w:val="005321E8"/>
    <w:rsid w:val="0053289B"/>
    <w:rsid w:val="00533388"/>
    <w:rsid w:val="0053520E"/>
    <w:rsid w:val="005355A7"/>
    <w:rsid w:val="00540C70"/>
    <w:rsid w:val="005431AD"/>
    <w:rsid w:val="005441E7"/>
    <w:rsid w:val="00544362"/>
    <w:rsid w:val="00547238"/>
    <w:rsid w:val="0054784E"/>
    <w:rsid w:val="0055192A"/>
    <w:rsid w:val="00553B6A"/>
    <w:rsid w:val="00555571"/>
    <w:rsid w:val="00557946"/>
    <w:rsid w:val="00557A39"/>
    <w:rsid w:val="005633C6"/>
    <w:rsid w:val="0056425C"/>
    <w:rsid w:val="00565BB2"/>
    <w:rsid w:val="005663B6"/>
    <w:rsid w:val="00570E95"/>
    <w:rsid w:val="005737D1"/>
    <w:rsid w:val="0058163A"/>
    <w:rsid w:val="00583C8D"/>
    <w:rsid w:val="00586871"/>
    <w:rsid w:val="0058696F"/>
    <w:rsid w:val="00590C85"/>
    <w:rsid w:val="00592265"/>
    <w:rsid w:val="00597B64"/>
    <w:rsid w:val="00597E52"/>
    <w:rsid w:val="005A41F0"/>
    <w:rsid w:val="005A551A"/>
    <w:rsid w:val="005A6BD8"/>
    <w:rsid w:val="005B18F2"/>
    <w:rsid w:val="005B2582"/>
    <w:rsid w:val="005B2F21"/>
    <w:rsid w:val="005B5263"/>
    <w:rsid w:val="005B6420"/>
    <w:rsid w:val="005B6ABB"/>
    <w:rsid w:val="005C2DC4"/>
    <w:rsid w:val="005C6C38"/>
    <w:rsid w:val="005D3B2F"/>
    <w:rsid w:val="005D6DFE"/>
    <w:rsid w:val="005E3DB1"/>
    <w:rsid w:val="005F102A"/>
    <w:rsid w:val="005F5564"/>
    <w:rsid w:val="005F5911"/>
    <w:rsid w:val="005F5A9E"/>
    <w:rsid w:val="00600CFA"/>
    <w:rsid w:val="00601C45"/>
    <w:rsid w:val="00602480"/>
    <w:rsid w:val="00603C5A"/>
    <w:rsid w:val="006138AC"/>
    <w:rsid w:val="00613978"/>
    <w:rsid w:val="00614131"/>
    <w:rsid w:val="00617AE3"/>
    <w:rsid w:val="00617F3E"/>
    <w:rsid w:val="00617F5C"/>
    <w:rsid w:val="00632050"/>
    <w:rsid w:val="00632C8A"/>
    <w:rsid w:val="00636D1C"/>
    <w:rsid w:val="00641CA8"/>
    <w:rsid w:val="00647E4D"/>
    <w:rsid w:val="00651477"/>
    <w:rsid w:val="0065496B"/>
    <w:rsid w:val="00655EFC"/>
    <w:rsid w:val="006612DA"/>
    <w:rsid w:val="00662455"/>
    <w:rsid w:val="00664F72"/>
    <w:rsid w:val="00665A0C"/>
    <w:rsid w:val="00670CFA"/>
    <w:rsid w:val="00670F49"/>
    <w:rsid w:val="00675909"/>
    <w:rsid w:val="00676441"/>
    <w:rsid w:val="0067722A"/>
    <w:rsid w:val="00680C30"/>
    <w:rsid w:val="00690867"/>
    <w:rsid w:val="00690D61"/>
    <w:rsid w:val="00691F82"/>
    <w:rsid w:val="00694DF9"/>
    <w:rsid w:val="00696B98"/>
    <w:rsid w:val="006A20F2"/>
    <w:rsid w:val="006A28B6"/>
    <w:rsid w:val="006A422E"/>
    <w:rsid w:val="006B1559"/>
    <w:rsid w:val="006B513A"/>
    <w:rsid w:val="006B7645"/>
    <w:rsid w:val="006C1521"/>
    <w:rsid w:val="006C1A6C"/>
    <w:rsid w:val="006C252C"/>
    <w:rsid w:val="006C2683"/>
    <w:rsid w:val="006D5190"/>
    <w:rsid w:val="006D5327"/>
    <w:rsid w:val="006E0D87"/>
    <w:rsid w:val="006E77E3"/>
    <w:rsid w:val="006F11C2"/>
    <w:rsid w:val="006F1C6C"/>
    <w:rsid w:val="006F4E3C"/>
    <w:rsid w:val="00702FCC"/>
    <w:rsid w:val="00710993"/>
    <w:rsid w:val="007110EA"/>
    <w:rsid w:val="00711FE5"/>
    <w:rsid w:val="00713149"/>
    <w:rsid w:val="007225F0"/>
    <w:rsid w:val="007256D0"/>
    <w:rsid w:val="00731D34"/>
    <w:rsid w:val="00741159"/>
    <w:rsid w:val="0074472A"/>
    <w:rsid w:val="007454A1"/>
    <w:rsid w:val="007457F4"/>
    <w:rsid w:val="00760D1E"/>
    <w:rsid w:val="00762CD1"/>
    <w:rsid w:val="0076490F"/>
    <w:rsid w:val="00764D11"/>
    <w:rsid w:val="00764E6B"/>
    <w:rsid w:val="007664E1"/>
    <w:rsid w:val="007710F9"/>
    <w:rsid w:val="00777373"/>
    <w:rsid w:val="0078033F"/>
    <w:rsid w:val="00780EDC"/>
    <w:rsid w:val="007813DF"/>
    <w:rsid w:val="00786D63"/>
    <w:rsid w:val="0079151F"/>
    <w:rsid w:val="00793D53"/>
    <w:rsid w:val="0079475A"/>
    <w:rsid w:val="00796082"/>
    <w:rsid w:val="007A03BB"/>
    <w:rsid w:val="007A59AA"/>
    <w:rsid w:val="007A63C8"/>
    <w:rsid w:val="007B2B21"/>
    <w:rsid w:val="007B2FA5"/>
    <w:rsid w:val="007B444F"/>
    <w:rsid w:val="007B65BD"/>
    <w:rsid w:val="007B7E5E"/>
    <w:rsid w:val="007C00CF"/>
    <w:rsid w:val="007C2F3F"/>
    <w:rsid w:val="007D09BD"/>
    <w:rsid w:val="007D1E7C"/>
    <w:rsid w:val="007D2EFA"/>
    <w:rsid w:val="007D316F"/>
    <w:rsid w:val="007D4317"/>
    <w:rsid w:val="007D54C3"/>
    <w:rsid w:val="007E26D8"/>
    <w:rsid w:val="007E2C41"/>
    <w:rsid w:val="007F3EB7"/>
    <w:rsid w:val="007F622F"/>
    <w:rsid w:val="00801BC2"/>
    <w:rsid w:val="00802ECF"/>
    <w:rsid w:val="0080565C"/>
    <w:rsid w:val="00805A11"/>
    <w:rsid w:val="00805DDF"/>
    <w:rsid w:val="00806D9D"/>
    <w:rsid w:val="00811DDA"/>
    <w:rsid w:val="00812FF1"/>
    <w:rsid w:val="008154D2"/>
    <w:rsid w:val="00821A68"/>
    <w:rsid w:val="0082598E"/>
    <w:rsid w:val="008276E7"/>
    <w:rsid w:val="0083120B"/>
    <w:rsid w:val="0083714D"/>
    <w:rsid w:val="008437CA"/>
    <w:rsid w:val="0084400F"/>
    <w:rsid w:val="00846FD1"/>
    <w:rsid w:val="008520E6"/>
    <w:rsid w:val="00852EB8"/>
    <w:rsid w:val="00853967"/>
    <w:rsid w:val="00854BA6"/>
    <w:rsid w:val="00857C8F"/>
    <w:rsid w:val="0086269F"/>
    <w:rsid w:val="008676B6"/>
    <w:rsid w:val="00867EFA"/>
    <w:rsid w:val="00872C1E"/>
    <w:rsid w:val="0087360C"/>
    <w:rsid w:val="00873FCB"/>
    <w:rsid w:val="00875213"/>
    <w:rsid w:val="008757AD"/>
    <w:rsid w:val="00875ED2"/>
    <w:rsid w:val="008927C7"/>
    <w:rsid w:val="00892DDE"/>
    <w:rsid w:val="00893E66"/>
    <w:rsid w:val="008A2F18"/>
    <w:rsid w:val="008A69D6"/>
    <w:rsid w:val="008B4B6E"/>
    <w:rsid w:val="008B5FC8"/>
    <w:rsid w:val="008C14AC"/>
    <w:rsid w:val="008C1DA0"/>
    <w:rsid w:val="008C31CE"/>
    <w:rsid w:val="008C71F7"/>
    <w:rsid w:val="008D20CA"/>
    <w:rsid w:val="008D2151"/>
    <w:rsid w:val="008D5302"/>
    <w:rsid w:val="008D5435"/>
    <w:rsid w:val="008D7FD5"/>
    <w:rsid w:val="008E288C"/>
    <w:rsid w:val="008E305B"/>
    <w:rsid w:val="008E3267"/>
    <w:rsid w:val="008E5D99"/>
    <w:rsid w:val="008F3D1A"/>
    <w:rsid w:val="008F4E19"/>
    <w:rsid w:val="008F7751"/>
    <w:rsid w:val="00900939"/>
    <w:rsid w:val="00902632"/>
    <w:rsid w:val="00904147"/>
    <w:rsid w:val="00911FED"/>
    <w:rsid w:val="00913D17"/>
    <w:rsid w:val="00917A5A"/>
    <w:rsid w:val="009201F2"/>
    <w:rsid w:val="009210DB"/>
    <w:rsid w:val="00923603"/>
    <w:rsid w:val="00924BA7"/>
    <w:rsid w:val="00924EB9"/>
    <w:rsid w:val="00925395"/>
    <w:rsid w:val="00927626"/>
    <w:rsid w:val="00932306"/>
    <w:rsid w:val="00932CF5"/>
    <w:rsid w:val="00937AED"/>
    <w:rsid w:val="00937FCD"/>
    <w:rsid w:val="00943E05"/>
    <w:rsid w:val="009530DD"/>
    <w:rsid w:val="009538DB"/>
    <w:rsid w:val="0096488C"/>
    <w:rsid w:val="00964CF7"/>
    <w:rsid w:val="00971884"/>
    <w:rsid w:val="00977C22"/>
    <w:rsid w:val="0098179F"/>
    <w:rsid w:val="0098392A"/>
    <w:rsid w:val="00986438"/>
    <w:rsid w:val="00986BCB"/>
    <w:rsid w:val="00987E19"/>
    <w:rsid w:val="00990BF8"/>
    <w:rsid w:val="00997EDC"/>
    <w:rsid w:val="00997FA4"/>
    <w:rsid w:val="009A33B7"/>
    <w:rsid w:val="009C1DAE"/>
    <w:rsid w:val="009C2FB5"/>
    <w:rsid w:val="009C43E4"/>
    <w:rsid w:val="009D352C"/>
    <w:rsid w:val="009D58DC"/>
    <w:rsid w:val="009D6876"/>
    <w:rsid w:val="009D7242"/>
    <w:rsid w:val="009E10B5"/>
    <w:rsid w:val="009E2BC6"/>
    <w:rsid w:val="009F1036"/>
    <w:rsid w:val="009F19C3"/>
    <w:rsid w:val="009F53C7"/>
    <w:rsid w:val="00A03477"/>
    <w:rsid w:val="00A13677"/>
    <w:rsid w:val="00A16924"/>
    <w:rsid w:val="00A16A19"/>
    <w:rsid w:val="00A17A1C"/>
    <w:rsid w:val="00A211AD"/>
    <w:rsid w:val="00A344D3"/>
    <w:rsid w:val="00A41ACA"/>
    <w:rsid w:val="00A54205"/>
    <w:rsid w:val="00A56922"/>
    <w:rsid w:val="00A56A08"/>
    <w:rsid w:val="00A56F17"/>
    <w:rsid w:val="00A57B73"/>
    <w:rsid w:val="00A60661"/>
    <w:rsid w:val="00A712CC"/>
    <w:rsid w:val="00A723E7"/>
    <w:rsid w:val="00A75C24"/>
    <w:rsid w:val="00A7733D"/>
    <w:rsid w:val="00A83DDF"/>
    <w:rsid w:val="00A8471A"/>
    <w:rsid w:val="00A85333"/>
    <w:rsid w:val="00A900D2"/>
    <w:rsid w:val="00A934AD"/>
    <w:rsid w:val="00A95E3E"/>
    <w:rsid w:val="00A960FC"/>
    <w:rsid w:val="00A97796"/>
    <w:rsid w:val="00A97A34"/>
    <w:rsid w:val="00AA0338"/>
    <w:rsid w:val="00AA1A24"/>
    <w:rsid w:val="00AA2104"/>
    <w:rsid w:val="00AA5A87"/>
    <w:rsid w:val="00AB1A66"/>
    <w:rsid w:val="00AC1F17"/>
    <w:rsid w:val="00AC6CBC"/>
    <w:rsid w:val="00AC7990"/>
    <w:rsid w:val="00AD009C"/>
    <w:rsid w:val="00AE215E"/>
    <w:rsid w:val="00AE48A6"/>
    <w:rsid w:val="00AE5E84"/>
    <w:rsid w:val="00AE64E2"/>
    <w:rsid w:val="00AE6D8D"/>
    <w:rsid w:val="00AF5551"/>
    <w:rsid w:val="00AF6339"/>
    <w:rsid w:val="00B03F3C"/>
    <w:rsid w:val="00B0545A"/>
    <w:rsid w:val="00B07708"/>
    <w:rsid w:val="00B101F0"/>
    <w:rsid w:val="00B11687"/>
    <w:rsid w:val="00B12CEE"/>
    <w:rsid w:val="00B16BC9"/>
    <w:rsid w:val="00B16C0D"/>
    <w:rsid w:val="00B22C5B"/>
    <w:rsid w:val="00B307F9"/>
    <w:rsid w:val="00B328B0"/>
    <w:rsid w:val="00B357BF"/>
    <w:rsid w:val="00B36258"/>
    <w:rsid w:val="00B446A6"/>
    <w:rsid w:val="00B4548D"/>
    <w:rsid w:val="00B46598"/>
    <w:rsid w:val="00B47851"/>
    <w:rsid w:val="00B52A26"/>
    <w:rsid w:val="00B53407"/>
    <w:rsid w:val="00B564E8"/>
    <w:rsid w:val="00B56864"/>
    <w:rsid w:val="00B56D19"/>
    <w:rsid w:val="00B57EAE"/>
    <w:rsid w:val="00B636B3"/>
    <w:rsid w:val="00B65241"/>
    <w:rsid w:val="00B70D1C"/>
    <w:rsid w:val="00B71FBB"/>
    <w:rsid w:val="00B7242F"/>
    <w:rsid w:val="00B75ECF"/>
    <w:rsid w:val="00B77746"/>
    <w:rsid w:val="00B80109"/>
    <w:rsid w:val="00B802B3"/>
    <w:rsid w:val="00B80CC9"/>
    <w:rsid w:val="00B813FF"/>
    <w:rsid w:val="00B83233"/>
    <w:rsid w:val="00B86DD5"/>
    <w:rsid w:val="00B910B4"/>
    <w:rsid w:val="00B95BE9"/>
    <w:rsid w:val="00B96B54"/>
    <w:rsid w:val="00BA354F"/>
    <w:rsid w:val="00BB26D8"/>
    <w:rsid w:val="00BB47C6"/>
    <w:rsid w:val="00BB5F64"/>
    <w:rsid w:val="00BB5F9E"/>
    <w:rsid w:val="00BC04D9"/>
    <w:rsid w:val="00BC207F"/>
    <w:rsid w:val="00BC2224"/>
    <w:rsid w:val="00BC3F88"/>
    <w:rsid w:val="00BC6EF7"/>
    <w:rsid w:val="00BD2CA2"/>
    <w:rsid w:val="00BD3442"/>
    <w:rsid w:val="00BD4D91"/>
    <w:rsid w:val="00BD583D"/>
    <w:rsid w:val="00BD60CE"/>
    <w:rsid w:val="00BE35F7"/>
    <w:rsid w:val="00BE43F8"/>
    <w:rsid w:val="00BE46EB"/>
    <w:rsid w:val="00BE4E82"/>
    <w:rsid w:val="00BE6D6A"/>
    <w:rsid w:val="00BE6FA6"/>
    <w:rsid w:val="00BE7675"/>
    <w:rsid w:val="00BE79CA"/>
    <w:rsid w:val="00BE7C49"/>
    <w:rsid w:val="00BF2F57"/>
    <w:rsid w:val="00BF35B7"/>
    <w:rsid w:val="00BF4282"/>
    <w:rsid w:val="00BF61F5"/>
    <w:rsid w:val="00C023EE"/>
    <w:rsid w:val="00C03328"/>
    <w:rsid w:val="00C044CE"/>
    <w:rsid w:val="00C0503D"/>
    <w:rsid w:val="00C057E8"/>
    <w:rsid w:val="00C0645D"/>
    <w:rsid w:val="00C06EF1"/>
    <w:rsid w:val="00C10079"/>
    <w:rsid w:val="00C1115D"/>
    <w:rsid w:val="00C11571"/>
    <w:rsid w:val="00C120ED"/>
    <w:rsid w:val="00C1217A"/>
    <w:rsid w:val="00C12FE7"/>
    <w:rsid w:val="00C2049E"/>
    <w:rsid w:val="00C2196D"/>
    <w:rsid w:val="00C25C8C"/>
    <w:rsid w:val="00C27EDA"/>
    <w:rsid w:val="00C3047F"/>
    <w:rsid w:val="00C30491"/>
    <w:rsid w:val="00C40140"/>
    <w:rsid w:val="00C42C22"/>
    <w:rsid w:val="00C5218F"/>
    <w:rsid w:val="00C537DA"/>
    <w:rsid w:val="00C5543C"/>
    <w:rsid w:val="00C554F4"/>
    <w:rsid w:val="00C60FD8"/>
    <w:rsid w:val="00C6289B"/>
    <w:rsid w:val="00C643F8"/>
    <w:rsid w:val="00C659DC"/>
    <w:rsid w:val="00C71E31"/>
    <w:rsid w:val="00C82DA1"/>
    <w:rsid w:val="00C84F99"/>
    <w:rsid w:val="00C92349"/>
    <w:rsid w:val="00C9361A"/>
    <w:rsid w:val="00C95132"/>
    <w:rsid w:val="00C9639D"/>
    <w:rsid w:val="00C97729"/>
    <w:rsid w:val="00CA005F"/>
    <w:rsid w:val="00CA22AC"/>
    <w:rsid w:val="00CA3A95"/>
    <w:rsid w:val="00CA3FE9"/>
    <w:rsid w:val="00CA5FD2"/>
    <w:rsid w:val="00CB0B60"/>
    <w:rsid w:val="00CB469A"/>
    <w:rsid w:val="00CB63FB"/>
    <w:rsid w:val="00CC2DDD"/>
    <w:rsid w:val="00CC3044"/>
    <w:rsid w:val="00CC4657"/>
    <w:rsid w:val="00CC4C99"/>
    <w:rsid w:val="00CC6077"/>
    <w:rsid w:val="00CD3D64"/>
    <w:rsid w:val="00CD47E1"/>
    <w:rsid w:val="00CD4E36"/>
    <w:rsid w:val="00CD4FD7"/>
    <w:rsid w:val="00CD76FC"/>
    <w:rsid w:val="00CE0CEB"/>
    <w:rsid w:val="00CF4594"/>
    <w:rsid w:val="00CF511D"/>
    <w:rsid w:val="00D031A4"/>
    <w:rsid w:val="00D0404C"/>
    <w:rsid w:val="00D0612F"/>
    <w:rsid w:val="00D14028"/>
    <w:rsid w:val="00D148F2"/>
    <w:rsid w:val="00D14D9B"/>
    <w:rsid w:val="00D1506A"/>
    <w:rsid w:val="00D2086D"/>
    <w:rsid w:val="00D20DF3"/>
    <w:rsid w:val="00D23296"/>
    <w:rsid w:val="00D25E82"/>
    <w:rsid w:val="00D33059"/>
    <w:rsid w:val="00D3408F"/>
    <w:rsid w:val="00D37A00"/>
    <w:rsid w:val="00D408B3"/>
    <w:rsid w:val="00D40B57"/>
    <w:rsid w:val="00D41B0A"/>
    <w:rsid w:val="00D457BB"/>
    <w:rsid w:val="00D511D1"/>
    <w:rsid w:val="00D51A6A"/>
    <w:rsid w:val="00D53581"/>
    <w:rsid w:val="00D53F3A"/>
    <w:rsid w:val="00D57161"/>
    <w:rsid w:val="00D5757F"/>
    <w:rsid w:val="00D57D34"/>
    <w:rsid w:val="00D60DD2"/>
    <w:rsid w:val="00D6268C"/>
    <w:rsid w:val="00D706D2"/>
    <w:rsid w:val="00D7117F"/>
    <w:rsid w:val="00D71292"/>
    <w:rsid w:val="00D76382"/>
    <w:rsid w:val="00D7703F"/>
    <w:rsid w:val="00D83C32"/>
    <w:rsid w:val="00D87BCB"/>
    <w:rsid w:val="00D91C0A"/>
    <w:rsid w:val="00D959BE"/>
    <w:rsid w:val="00D9794D"/>
    <w:rsid w:val="00DA4577"/>
    <w:rsid w:val="00DA7281"/>
    <w:rsid w:val="00DB4D4A"/>
    <w:rsid w:val="00DB4F69"/>
    <w:rsid w:val="00DB5E4D"/>
    <w:rsid w:val="00DB6222"/>
    <w:rsid w:val="00DB6570"/>
    <w:rsid w:val="00DB7A93"/>
    <w:rsid w:val="00DC4D21"/>
    <w:rsid w:val="00DC5498"/>
    <w:rsid w:val="00DC6617"/>
    <w:rsid w:val="00DD7B6C"/>
    <w:rsid w:val="00DE28D1"/>
    <w:rsid w:val="00DE39FF"/>
    <w:rsid w:val="00DE3FED"/>
    <w:rsid w:val="00DE528F"/>
    <w:rsid w:val="00DE5E5F"/>
    <w:rsid w:val="00DF15F1"/>
    <w:rsid w:val="00DF2AD0"/>
    <w:rsid w:val="00DF3994"/>
    <w:rsid w:val="00E046E5"/>
    <w:rsid w:val="00E04DB6"/>
    <w:rsid w:val="00E06F94"/>
    <w:rsid w:val="00E07EB4"/>
    <w:rsid w:val="00E106F3"/>
    <w:rsid w:val="00E14E93"/>
    <w:rsid w:val="00E14EB5"/>
    <w:rsid w:val="00E17213"/>
    <w:rsid w:val="00E20889"/>
    <w:rsid w:val="00E22C78"/>
    <w:rsid w:val="00E23DD7"/>
    <w:rsid w:val="00E242A3"/>
    <w:rsid w:val="00E26551"/>
    <w:rsid w:val="00E32AFA"/>
    <w:rsid w:val="00E35993"/>
    <w:rsid w:val="00E36697"/>
    <w:rsid w:val="00E37366"/>
    <w:rsid w:val="00E3739C"/>
    <w:rsid w:val="00E37CFA"/>
    <w:rsid w:val="00E41B0E"/>
    <w:rsid w:val="00E41BE0"/>
    <w:rsid w:val="00E421C6"/>
    <w:rsid w:val="00E421F5"/>
    <w:rsid w:val="00E45BD5"/>
    <w:rsid w:val="00E46EBD"/>
    <w:rsid w:val="00E5062B"/>
    <w:rsid w:val="00E549B6"/>
    <w:rsid w:val="00E54B96"/>
    <w:rsid w:val="00E552FC"/>
    <w:rsid w:val="00E558B2"/>
    <w:rsid w:val="00E62B3D"/>
    <w:rsid w:val="00E64F2E"/>
    <w:rsid w:val="00E67927"/>
    <w:rsid w:val="00E74D98"/>
    <w:rsid w:val="00E750BA"/>
    <w:rsid w:val="00E762DB"/>
    <w:rsid w:val="00E77E60"/>
    <w:rsid w:val="00E814B1"/>
    <w:rsid w:val="00E830AD"/>
    <w:rsid w:val="00E83179"/>
    <w:rsid w:val="00E9275D"/>
    <w:rsid w:val="00E96D07"/>
    <w:rsid w:val="00EA1814"/>
    <w:rsid w:val="00EA1B4E"/>
    <w:rsid w:val="00EA4947"/>
    <w:rsid w:val="00EA5E8A"/>
    <w:rsid w:val="00EB0FA4"/>
    <w:rsid w:val="00EB3531"/>
    <w:rsid w:val="00EC0430"/>
    <w:rsid w:val="00EC2DCD"/>
    <w:rsid w:val="00EC5591"/>
    <w:rsid w:val="00ED0734"/>
    <w:rsid w:val="00ED0774"/>
    <w:rsid w:val="00ED3BC4"/>
    <w:rsid w:val="00ED41B6"/>
    <w:rsid w:val="00ED5EC9"/>
    <w:rsid w:val="00EE1162"/>
    <w:rsid w:val="00EE1BAD"/>
    <w:rsid w:val="00EF0715"/>
    <w:rsid w:val="00EF2689"/>
    <w:rsid w:val="00EF5A2E"/>
    <w:rsid w:val="00F02B00"/>
    <w:rsid w:val="00F0423C"/>
    <w:rsid w:val="00F05AB5"/>
    <w:rsid w:val="00F06BDD"/>
    <w:rsid w:val="00F10179"/>
    <w:rsid w:val="00F125A6"/>
    <w:rsid w:val="00F17365"/>
    <w:rsid w:val="00F214C0"/>
    <w:rsid w:val="00F218E5"/>
    <w:rsid w:val="00F223BF"/>
    <w:rsid w:val="00F2662E"/>
    <w:rsid w:val="00F2703E"/>
    <w:rsid w:val="00F27708"/>
    <w:rsid w:val="00F3478F"/>
    <w:rsid w:val="00F44520"/>
    <w:rsid w:val="00F46D1B"/>
    <w:rsid w:val="00F50944"/>
    <w:rsid w:val="00F54B82"/>
    <w:rsid w:val="00F5601C"/>
    <w:rsid w:val="00F646B1"/>
    <w:rsid w:val="00F65034"/>
    <w:rsid w:val="00F6762E"/>
    <w:rsid w:val="00F703AA"/>
    <w:rsid w:val="00F70802"/>
    <w:rsid w:val="00F73ECC"/>
    <w:rsid w:val="00F76AC1"/>
    <w:rsid w:val="00F77B2F"/>
    <w:rsid w:val="00F80A41"/>
    <w:rsid w:val="00F80F5B"/>
    <w:rsid w:val="00F836FD"/>
    <w:rsid w:val="00F94EA8"/>
    <w:rsid w:val="00FA0C9C"/>
    <w:rsid w:val="00FA0E17"/>
    <w:rsid w:val="00FA204B"/>
    <w:rsid w:val="00FA2A50"/>
    <w:rsid w:val="00FA3D0D"/>
    <w:rsid w:val="00FA4481"/>
    <w:rsid w:val="00FB080A"/>
    <w:rsid w:val="00FB6D82"/>
    <w:rsid w:val="00FC09F4"/>
    <w:rsid w:val="00FC6C54"/>
    <w:rsid w:val="00FC7472"/>
    <w:rsid w:val="00FD236E"/>
    <w:rsid w:val="00FD450C"/>
    <w:rsid w:val="00FE5E63"/>
    <w:rsid w:val="00FE64F3"/>
    <w:rsid w:val="00FF047B"/>
    <w:rsid w:val="00FF211D"/>
    <w:rsid w:val="00FF35C6"/>
    <w:rsid w:val="013FD6F2"/>
    <w:rsid w:val="0167F169"/>
    <w:rsid w:val="018B0B1B"/>
    <w:rsid w:val="02172214"/>
    <w:rsid w:val="057D0BEE"/>
    <w:rsid w:val="05E97B51"/>
    <w:rsid w:val="06A8B8DE"/>
    <w:rsid w:val="07D81CCE"/>
    <w:rsid w:val="082B6C75"/>
    <w:rsid w:val="08E18158"/>
    <w:rsid w:val="0B4BAB42"/>
    <w:rsid w:val="0C6B9EFC"/>
    <w:rsid w:val="0C75F148"/>
    <w:rsid w:val="0D848897"/>
    <w:rsid w:val="0E61B327"/>
    <w:rsid w:val="0EBC604C"/>
    <w:rsid w:val="0ED5E196"/>
    <w:rsid w:val="0F12FB5E"/>
    <w:rsid w:val="0FB642B3"/>
    <w:rsid w:val="11A2C088"/>
    <w:rsid w:val="1243143C"/>
    <w:rsid w:val="1326CA4D"/>
    <w:rsid w:val="14146622"/>
    <w:rsid w:val="143012A2"/>
    <w:rsid w:val="148E1AFD"/>
    <w:rsid w:val="157133E1"/>
    <w:rsid w:val="161AD5E1"/>
    <w:rsid w:val="16EE1A69"/>
    <w:rsid w:val="1743080F"/>
    <w:rsid w:val="1774B88E"/>
    <w:rsid w:val="179B3DA6"/>
    <w:rsid w:val="186D2C00"/>
    <w:rsid w:val="18A0A176"/>
    <w:rsid w:val="199C9740"/>
    <w:rsid w:val="1C0F6C20"/>
    <w:rsid w:val="1DC847DA"/>
    <w:rsid w:val="1F96F19E"/>
    <w:rsid w:val="200C7092"/>
    <w:rsid w:val="211CFAA4"/>
    <w:rsid w:val="21379719"/>
    <w:rsid w:val="2259E441"/>
    <w:rsid w:val="22B4EDDF"/>
    <w:rsid w:val="22FF777D"/>
    <w:rsid w:val="234A37E4"/>
    <w:rsid w:val="23D071D5"/>
    <w:rsid w:val="23DDA672"/>
    <w:rsid w:val="242FAB04"/>
    <w:rsid w:val="24C26601"/>
    <w:rsid w:val="24FF6306"/>
    <w:rsid w:val="25E2C572"/>
    <w:rsid w:val="26562A5A"/>
    <w:rsid w:val="26C128D8"/>
    <w:rsid w:val="27329D76"/>
    <w:rsid w:val="273503C1"/>
    <w:rsid w:val="284CD226"/>
    <w:rsid w:val="2881F090"/>
    <w:rsid w:val="28DF5791"/>
    <w:rsid w:val="293C0571"/>
    <w:rsid w:val="2A16BE33"/>
    <w:rsid w:val="2A56308D"/>
    <w:rsid w:val="2DE430B0"/>
    <w:rsid w:val="2DFD2594"/>
    <w:rsid w:val="2E3A1257"/>
    <w:rsid w:val="2E4442D3"/>
    <w:rsid w:val="2E9DC149"/>
    <w:rsid w:val="3020528E"/>
    <w:rsid w:val="30E00B81"/>
    <w:rsid w:val="31392D5C"/>
    <w:rsid w:val="31500912"/>
    <w:rsid w:val="31635AE4"/>
    <w:rsid w:val="31FBD3C8"/>
    <w:rsid w:val="322FDCC3"/>
    <w:rsid w:val="32E57E26"/>
    <w:rsid w:val="3313AA98"/>
    <w:rsid w:val="347C4129"/>
    <w:rsid w:val="34F4D68F"/>
    <w:rsid w:val="36E60F68"/>
    <w:rsid w:val="36EC7D1F"/>
    <w:rsid w:val="37602CF7"/>
    <w:rsid w:val="3767F3CB"/>
    <w:rsid w:val="389B384A"/>
    <w:rsid w:val="39C01866"/>
    <w:rsid w:val="3A771F68"/>
    <w:rsid w:val="3AED53AD"/>
    <w:rsid w:val="3B4E761F"/>
    <w:rsid w:val="3BDEF629"/>
    <w:rsid w:val="3C459D7C"/>
    <w:rsid w:val="3C706BEB"/>
    <w:rsid w:val="3DDBCEA0"/>
    <w:rsid w:val="3EFFCC6E"/>
    <w:rsid w:val="40647188"/>
    <w:rsid w:val="40766EC5"/>
    <w:rsid w:val="40EAB235"/>
    <w:rsid w:val="41DCC1E0"/>
    <w:rsid w:val="42B6D73F"/>
    <w:rsid w:val="44277719"/>
    <w:rsid w:val="442CD3EE"/>
    <w:rsid w:val="44BEBB48"/>
    <w:rsid w:val="4507B59C"/>
    <w:rsid w:val="45406998"/>
    <w:rsid w:val="456CE2E3"/>
    <w:rsid w:val="45C53425"/>
    <w:rsid w:val="45DE1671"/>
    <w:rsid w:val="475A5E0C"/>
    <w:rsid w:val="487E418D"/>
    <w:rsid w:val="488B9E43"/>
    <w:rsid w:val="4994DD7D"/>
    <w:rsid w:val="4B3192CB"/>
    <w:rsid w:val="4C199098"/>
    <w:rsid w:val="4C829E3E"/>
    <w:rsid w:val="4C8C0930"/>
    <w:rsid w:val="4CCD5215"/>
    <w:rsid w:val="4DCB96D8"/>
    <w:rsid w:val="4DEB0C32"/>
    <w:rsid w:val="4DECB185"/>
    <w:rsid w:val="4E13C603"/>
    <w:rsid w:val="4E17EB78"/>
    <w:rsid w:val="4EACA4B5"/>
    <w:rsid w:val="4EF58228"/>
    <w:rsid w:val="4F4F6DCC"/>
    <w:rsid w:val="4F89D0A1"/>
    <w:rsid w:val="4F926683"/>
    <w:rsid w:val="4FFEEDEE"/>
    <w:rsid w:val="52051679"/>
    <w:rsid w:val="520D186D"/>
    <w:rsid w:val="5262B35F"/>
    <w:rsid w:val="52B480FB"/>
    <w:rsid w:val="52CD019C"/>
    <w:rsid w:val="53568AD3"/>
    <w:rsid w:val="538368F2"/>
    <w:rsid w:val="53D4932C"/>
    <w:rsid w:val="54E4F3C6"/>
    <w:rsid w:val="55638EF8"/>
    <w:rsid w:val="55A99FA8"/>
    <w:rsid w:val="55DBEF67"/>
    <w:rsid w:val="5609FF33"/>
    <w:rsid w:val="569DD2D5"/>
    <w:rsid w:val="56E4718F"/>
    <w:rsid w:val="5718A4F9"/>
    <w:rsid w:val="5800DB1F"/>
    <w:rsid w:val="580EE679"/>
    <w:rsid w:val="5913D1FA"/>
    <w:rsid w:val="5967AD0B"/>
    <w:rsid w:val="59685585"/>
    <w:rsid w:val="59F64B16"/>
    <w:rsid w:val="5B0E868D"/>
    <w:rsid w:val="5B2856C8"/>
    <w:rsid w:val="5BF2AE91"/>
    <w:rsid w:val="5C2823C5"/>
    <w:rsid w:val="5D3013EE"/>
    <w:rsid w:val="5D3AAFAE"/>
    <w:rsid w:val="5D4DE700"/>
    <w:rsid w:val="5D5A51E2"/>
    <w:rsid w:val="5D793BBB"/>
    <w:rsid w:val="5D9FF6D1"/>
    <w:rsid w:val="5DD43E20"/>
    <w:rsid w:val="5FCECF33"/>
    <w:rsid w:val="613B3334"/>
    <w:rsid w:val="6152B30C"/>
    <w:rsid w:val="6198E8AC"/>
    <w:rsid w:val="63EC9786"/>
    <w:rsid w:val="64593390"/>
    <w:rsid w:val="64BA745E"/>
    <w:rsid w:val="64C4B519"/>
    <w:rsid w:val="64CF3DD8"/>
    <w:rsid w:val="6553CEE1"/>
    <w:rsid w:val="65C2CE41"/>
    <w:rsid w:val="669857D4"/>
    <w:rsid w:val="66E52206"/>
    <w:rsid w:val="68810F0D"/>
    <w:rsid w:val="69E11A25"/>
    <w:rsid w:val="6AF6193E"/>
    <w:rsid w:val="6B01DA9A"/>
    <w:rsid w:val="6B62B7FF"/>
    <w:rsid w:val="6C17712B"/>
    <w:rsid w:val="6C320F7E"/>
    <w:rsid w:val="6DD16CAF"/>
    <w:rsid w:val="6E967ABF"/>
    <w:rsid w:val="6ED7A363"/>
    <w:rsid w:val="6EF0FE34"/>
    <w:rsid w:val="6EFA835A"/>
    <w:rsid w:val="6F6750C6"/>
    <w:rsid w:val="70742785"/>
    <w:rsid w:val="7152C9BD"/>
    <w:rsid w:val="7162A3CE"/>
    <w:rsid w:val="7487E299"/>
    <w:rsid w:val="75534F6C"/>
    <w:rsid w:val="761D7C11"/>
    <w:rsid w:val="766DB6ED"/>
    <w:rsid w:val="76C5C44B"/>
    <w:rsid w:val="7724F1EE"/>
    <w:rsid w:val="777A021E"/>
    <w:rsid w:val="77A27383"/>
    <w:rsid w:val="788A58B6"/>
    <w:rsid w:val="793E8D22"/>
    <w:rsid w:val="7A11D1AA"/>
    <w:rsid w:val="7B8BB93D"/>
    <w:rsid w:val="7D5BA236"/>
    <w:rsid w:val="7EB990E1"/>
    <w:rsid w:val="7F07CE39"/>
    <w:rsid w:val="7F62D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D2A65"/>
  <w15:docId w15:val="{F2476545-9909-4711-A249-3B596BBB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26D8"/>
    <w:pPr>
      <w:spacing w:after="0" w:line="240" w:lineRule="auto"/>
    </w:pPr>
    <w:rPr>
      <w:rFonts w:ascii="Aptos" w:hAnsi="Aptos" w:cs="Aptos"/>
      <w14:ligatures w14:val="standardContextual"/>
    </w:rPr>
  </w:style>
  <w:style w:type="paragraph" w:styleId="berschrift1">
    <w:name w:val="heading 1"/>
    <w:next w:val="Standard"/>
    <w:link w:val="berschrift1Zchn"/>
    <w:autoRedefine/>
    <w:uiPriority w:val="9"/>
    <w:rsid w:val="00BA354F"/>
    <w:pPr>
      <w:keepNext/>
      <w:keepLines/>
      <w:spacing w:before="360" w:after="120" w:line="240" w:lineRule="auto"/>
      <w:outlineLvl w:val="0"/>
    </w:pPr>
    <w:rPr>
      <w:rFonts w:ascii="Arial" w:eastAsia="Times New Roman" w:hAnsi="Arial" w:cs="Times New Roman"/>
      <w:b/>
      <w:color w:val="250F51"/>
      <w:sz w:val="28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A1BB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14:ligatures w14:val="non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A5FD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14:ligatures w14:val="none"/>
    </w:rPr>
  </w:style>
  <w:style w:type="paragraph" w:styleId="berschrift4">
    <w:name w:val="heading 4"/>
    <w:basedOn w:val="08AufzhlungEbene1"/>
    <w:next w:val="Standard"/>
    <w:link w:val="berschrift4Zchn"/>
    <w:uiPriority w:val="9"/>
    <w:unhideWhenUsed/>
    <w:rsid w:val="00CA5FD2"/>
    <w:pPr>
      <w:spacing w:before="40" w:after="0"/>
    </w:pPr>
    <w:rPr>
      <w:rFonts w:eastAsiaTheme="majorEastAsia" w:cstheme="majorBidi"/>
      <w:b/>
      <w:iCs/>
    </w:rPr>
  </w:style>
  <w:style w:type="paragraph" w:styleId="berschrift5">
    <w:name w:val="heading 5"/>
    <w:basedOn w:val="08AufzhlungEbene1"/>
    <w:next w:val="Standard"/>
    <w:link w:val="berschrift5Zchn"/>
    <w:uiPriority w:val="9"/>
    <w:unhideWhenUsed/>
    <w:rsid w:val="00CA5FD2"/>
    <w:p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08AufzhlungEbene1"/>
    <w:next w:val="Standard"/>
    <w:link w:val="berschrift6Zchn"/>
    <w:uiPriority w:val="9"/>
    <w:unhideWhenUsed/>
    <w:rsid w:val="00CA5FD2"/>
    <w:p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CA5FD2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14:ligatures w14:val="none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CA5FD2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14:ligatures w14:val="none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CA5FD2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4BA7"/>
    <w:pPr>
      <w:tabs>
        <w:tab w:val="center" w:pos="4536"/>
        <w:tab w:val="right" w:pos="9072"/>
      </w:tabs>
    </w:pPr>
    <w:rPr>
      <w:rFonts w:ascii="Arial" w:hAnsi="Arial" w:cstheme="minorBidi"/>
      <w14:ligatures w14:val="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924BA7"/>
  </w:style>
  <w:style w:type="paragraph" w:styleId="Fuzeile">
    <w:name w:val="footer"/>
    <w:basedOn w:val="Standard"/>
    <w:link w:val="FuzeileZchn"/>
    <w:uiPriority w:val="99"/>
    <w:unhideWhenUsed/>
    <w:rsid w:val="00924BA7"/>
    <w:pPr>
      <w:tabs>
        <w:tab w:val="center" w:pos="4536"/>
        <w:tab w:val="right" w:pos="9072"/>
      </w:tabs>
    </w:pPr>
    <w:rPr>
      <w:rFonts w:ascii="Arial" w:hAnsi="Arial" w:cstheme="minorBidi"/>
      <w14:ligatures w14:val="none"/>
    </w:rPr>
  </w:style>
  <w:style w:type="character" w:customStyle="1" w:styleId="FuzeileZchn">
    <w:name w:val="Fußzeile Zchn"/>
    <w:basedOn w:val="Absatz-Standardschriftart"/>
    <w:link w:val="Fuzeile"/>
    <w:uiPriority w:val="99"/>
    <w:rsid w:val="00924BA7"/>
  </w:style>
  <w:style w:type="table" w:styleId="Tabellenraster">
    <w:name w:val="Table Grid"/>
    <w:basedOn w:val="NormaleTabelle"/>
    <w:uiPriority w:val="39"/>
    <w:rsid w:val="005A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5692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354F"/>
    <w:rPr>
      <w:rFonts w:ascii="Arial" w:eastAsia="Times New Roman" w:hAnsi="Arial" w:cs="Times New Roman"/>
      <w:b/>
      <w:color w:val="250F51"/>
      <w:sz w:val="28"/>
      <w:szCs w:val="36"/>
    </w:rPr>
  </w:style>
  <w:style w:type="paragraph" w:customStyle="1" w:styleId="Kopf">
    <w:name w:val="Kopf"/>
    <w:qFormat/>
    <w:rsid w:val="0053289B"/>
    <w:pPr>
      <w:spacing w:after="0" w:line="240" w:lineRule="auto"/>
      <w:jc w:val="right"/>
    </w:pPr>
    <w:rPr>
      <w:rFonts w:ascii="Arial" w:hAnsi="Arial" w:cs="Arial"/>
      <w:color w:val="1E2832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1B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3A1BB4"/>
    <w:rPr>
      <w:i/>
      <w:iCs/>
      <w:color w:val="404040" w:themeColor="text1" w:themeTint="BF"/>
    </w:rPr>
  </w:style>
  <w:style w:type="paragraph" w:customStyle="1" w:styleId="02Titel">
    <w:name w:val="02_Titel"/>
    <w:link w:val="02TitelZchn"/>
    <w:qFormat/>
    <w:rsid w:val="00AF5551"/>
    <w:pPr>
      <w:spacing w:after="240" w:line="240" w:lineRule="auto"/>
    </w:pPr>
    <w:rPr>
      <w:rFonts w:ascii="Arial" w:eastAsiaTheme="majorEastAsia" w:hAnsi="Arial" w:cstheme="majorBidi"/>
      <w:b/>
      <w:bCs/>
      <w:color w:val="250F51"/>
      <w:sz w:val="32"/>
      <w:szCs w:val="32"/>
    </w:rPr>
  </w:style>
  <w:style w:type="paragraph" w:styleId="Listenabsatz">
    <w:name w:val="List Paragraph"/>
    <w:basedOn w:val="Standard"/>
    <w:link w:val="ListenabsatzZchn"/>
    <w:uiPriority w:val="34"/>
    <w:qFormat/>
    <w:rsid w:val="00CA5FD2"/>
    <w:pPr>
      <w:spacing w:after="160" w:line="259" w:lineRule="auto"/>
      <w:ind w:left="720"/>
      <w:contextualSpacing/>
    </w:pPr>
    <w:rPr>
      <w:rFonts w:ascii="Arial" w:hAnsi="Arial" w:cstheme="minorBidi"/>
      <w14:ligatures w14:val="none"/>
    </w:rPr>
  </w:style>
  <w:style w:type="character" w:customStyle="1" w:styleId="02TitelZchn">
    <w:name w:val="02_Titel Zchn"/>
    <w:basedOn w:val="Absatz-Standardschriftart"/>
    <w:link w:val="02Titel"/>
    <w:rsid w:val="00AF5551"/>
    <w:rPr>
      <w:rFonts w:ascii="Arial" w:eastAsiaTheme="majorEastAsia" w:hAnsi="Arial" w:cstheme="majorBidi"/>
      <w:b/>
      <w:bCs/>
      <w:color w:val="250F51"/>
      <w:sz w:val="32"/>
      <w:szCs w:val="32"/>
    </w:rPr>
  </w:style>
  <w:style w:type="paragraph" w:customStyle="1" w:styleId="08AufzhlungEbene1">
    <w:name w:val="08_Aufzählung_Ebene1"/>
    <w:link w:val="08AufzhlungEbene1Zchn"/>
    <w:qFormat/>
    <w:rsid w:val="004058B7"/>
    <w:pPr>
      <w:numPr>
        <w:numId w:val="8"/>
      </w:numPr>
      <w:spacing w:after="120" w:line="270" w:lineRule="exact"/>
      <w:ind w:left="357" w:hanging="357"/>
      <w:outlineLvl w:val="3"/>
    </w:pPr>
    <w:rPr>
      <w:rFonts w:ascii="Arial" w:eastAsia="Times New Roman" w:hAnsi="Arial" w:cs="Times New Roman"/>
      <w:bCs/>
      <w:color w:val="1E28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5F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A5FD2"/>
    <w:rPr>
      <w:rFonts w:ascii="Arial" w:hAnsi="Arial"/>
    </w:rPr>
  </w:style>
  <w:style w:type="character" w:customStyle="1" w:styleId="08AufzhlungEbene1Zchn">
    <w:name w:val="08_Aufzählung_Ebene1 Zchn"/>
    <w:basedOn w:val="ListenabsatzZchn"/>
    <w:link w:val="08AufzhlungEbene1"/>
    <w:rsid w:val="004058B7"/>
    <w:rPr>
      <w:rFonts w:ascii="Arial" w:eastAsia="Times New Roman" w:hAnsi="Arial" w:cs="Times New Roman"/>
      <w:bCs/>
      <w:color w:val="1E28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5FD2"/>
    <w:rPr>
      <w:rFonts w:ascii="Arial" w:eastAsiaTheme="majorEastAsia" w:hAnsi="Arial" w:cstheme="majorBidi"/>
      <w:iCs/>
      <w:color w:val="1E28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A5FD2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A5FD2"/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A5FD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A5F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A5F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u">
    <w:name w:val="Fuß"/>
    <w:link w:val="FuZchn"/>
    <w:qFormat/>
    <w:rsid w:val="0041635A"/>
    <w:pPr>
      <w:tabs>
        <w:tab w:val="right" w:pos="9360"/>
      </w:tabs>
      <w:spacing w:after="0" w:line="200" w:lineRule="exact"/>
    </w:pPr>
    <w:rPr>
      <w:rFonts w:ascii="Arial" w:hAnsi="Arial" w:cs="Arial"/>
      <w:color w:val="626B72"/>
      <w:sz w:val="16"/>
      <w:szCs w:val="16"/>
    </w:rPr>
  </w:style>
  <w:style w:type="character" w:customStyle="1" w:styleId="FuZchn">
    <w:name w:val="Fuß Zchn"/>
    <w:basedOn w:val="FuzeileZchn"/>
    <w:link w:val="Fu"/>
    <w:rsid w:val="0041635A"/>
    <w:rPr>
      <w:rFonts w:ascii="Arial" w:hAnsi="Arial" w:cs="Arial"/>
      <w:color w:val="626B72"/>
      <w:sz w:val="16"/>
      <w:szCs w:val="16"/>
    </w:rPr>
  </w:style>
  <w:style w:type="paragraph" w:customStyle="1" w:styleId="04ZwischenberschriftEbene1">
    <w:name w:val="04_Zwischenüberschrift_Ebene1"/>
    <w:link w:val="04ZwischenberschriftEbene1Zchn"/>
    <w:qFormat/>
    <w:rsid w:val="00ED3BC4"/>
    <w:pPr>
      <w:numPr>
        <w:numId w:val="22"/>
      </w:numPr>
      <w:spacing w:before="40" w:after="40" w:line="240" w:lineRule="auto"/>
      <w:outlineLvl w:val="0"/>
    </w:pPr>
    <w:rPr>
      <w:rFonts w:ascii="Arial" w:eastAsia="Times New Roman" w:hAnsi="Arial" w:cs="Times New Roman"/>
      <w:b/>
      <w:color w:val="250F51"/>
      <w:sz w:val="26"/>
      <w:szCs w:val="26"/>
    </w:rPr>
  </w:style>
  <w:style w:type="paragraph" w:customStyle="1" w:styleId="9Zitat">
    <w:name w:val="9_Zitat"/>
    <w:link w:val="9ZitatZchn"/>
    <w:qFormat/>
    <w:rsid w:val="0053289B"/>
    <w:rPr>
      <w:rFonts w:ascii="Arial" w:hAnsi="Arial"/>
      <w:i/>
      <w:iCs/>
      <w:color w:val="404040" w:themeColor="text1" w:themeTint="BF"/>
    </w:rPr>
  </w:style>
  <w:style w:type="character" w:customStyle="1" w:styleId="04ZwischenberschriftEbene1Zchn">
    <w:name w:val="04_Zwischenüberschrift_Ebene1 Zchn"/>
    <w:basedOn w:val="berschrift1Zchn"/>
    <w:link w:val="04ZwischenberschriftEbene1"/>
    <w:rsid w:val="00ED3BC4"/>
    <w:rPr>
      <w:rFonts w:ascii="Arial" w:eastAsia="Times New Roman" w:hAnsi="Arial" w:cs="Times New Roman"/>
      <w:b/>
      <w:color w:val="250F51"/>
      <w:sz w:val="26"/>
      <w:szCs w:val="26"/>
    </w:rPr>
  </w:style>
  <w:style w:type="paragraph" w:customStyle="1" w:styleId="05Flietext">
    <w:name w:val="05_Fließtext"/>
    <w:link w:val="05FlietextZchn"/>
    <w:qFormat/>
    <w:rsid w:val="005D6DFE"/>
    <w:pPr>
      <w:spacing w:after="0" w:line="276" w:lineRule="auto"/>
      <w:contextualSpacing/>
    </w:pPr>
    <w:rPr>
      <w:rFonts w:ascii="Arial" w:hAnsi="Arial"/>
      <w:color w:val="1E2832"/>
    </w:rPr>
  </w:style>
  <w:style w:type="character" w:customStyle="1" w:styleId="9ZitatZchn">
    <w:name w:val="9_Zitat Zchn"/>
    <w:basedOn w:val="Absatz-Standardschriftart"/>
    <w:link w:val="9Zitat"/>
    <w:rsid w:val="00E106F3"/>
    <w:rPr>
      <w:rFonts w:ascii="Arial" w:hAnsi="Arial"/>
      <w:i/>
      <w:iCs/>
      <w:color w:val="404040" w:themeColor="text1" w:themeTint="BF"/>
    </w:rPr>
  </w:style>
  <w:style w:type="paragraph" w:customStyle="1" w:styleId="01Dachzeile">
    <w:name w:val="01_Dachzeile"/>
    <w:link w:val="01DachzeileZchn"/>
    <w:qFormat/>
    <w:rsid w:val="000465C5"/>
    <w:pPr>
      <w:spacing w:after="60" w:line="240" w:lineRule="auto"/>
    </w:pPr>
    <w:rPr>
      <w:rFonts w:ascii="Arial" w:eastAsia="Times New Roman" w:hAnsi="Arial" w:cs="Times New Roman"/>
      <w:bCs/>
      <w:color w:val="1E2832"/>
      <w:sz w:val="24"/>
      <w:szCs w:val="24"/>
    </w:rPr>
  </w:style>
  <w:style w:type="character" w:customStyle="1" w:styleId="05FlietextZchn">
    <w:name w:val="05_Fließtext Zchn"/>
    <w:basedOn w:val="Absatz-Standardschriftart"/>
    <w:link w:val="05Flietext"/>
    <w:rsid w:val="005D6DFE"/>
    <w:rPr>
      <w:rFonts w:ascii="Arial" w:hAnsi="Arial"/>
      <w:color w:val="1E2832"/>
    </w:rPr>
  </w:style>
  <w:style w:type="paragraph" w:customStyle="1" w:styleId="03Einleitung">
    <w:name w:val="03_Einleitung"/>
    <w:link w:val="03EinleitungZchn"/>
    <w:qFormat/>
    <w:rsid w:val="005663B6"/>
    <w:pPr>
      <w:spacing w:after="0" w:line="276" w:lineRule="auto"/>
    </w:pPr>
    <w:rPr>
      <w:rFonts w:ascii="Arial" w:hAnsi="Arial"/>
      <w:b/>
      <w:bCs/>
      <w:color w:val="250F51"/>
      <w:lang w:eastAsia="de-DE"/>
    </w:rPr>
  </w:style>
  <w:style w:type="character" w:customStyle="1" w:styleId="03EinleitungZchn">
    <w:name w:val="03_Einleitung Zchn"/>
    <w:basedOn w:val="05FlietextZchn"/>
    <w:link w:val="03Einleitung"/>
    <w:rsid w:val="005663B6"/>
    <w:rPr>
      <w:rFonts w:ascii="Arial" w:hAnsi="Arial"/>
      <w:b/>
      <w:bCs/>
      <w:color w:val="250F51"/>
      <w:lang w:eastAsia="de-DE"/>
    </w:rPr>
  </w:style>
  <w:style w:type="paragraph" w:customStyle="1" w:styleId="DatumdesPapiers">
    <w:name w:val="Datum_des_Papiers"/>
    <w:basedOn w:val="Standard"/>
    <w:link w:val="DatumdesPapiersZchn"/>
    <w:qFormat/>
    <w:rsid w:val="00A85333"/>
    <w:pPr>
      <w:spacing w:after="120"/>
    </w:pPr>
    <w:rPr>
      <w:rFonts w:ascii="Arial" w:eastAsiaTheme="majorEastAsia" w:hAnsi="Arial" w:cstheme="majorBidi"/>
      <w:bCs/>
      <w:color w:val="1E2832"/>
      <w:kern w:val="28"/>
      <w:sz w:val="20"/>
      <w:szCs w:val="20"/>
      <w14:ligatures w14:val="none"/>
    </w:rPr>
  </w:style>
  <w:style w:type="character" w:customStyle="1" w:styleId="DatumdesPapiersZchn">
    <w:name w:val="Datum_des_Papiers Zchn"/>
    <w:basedOn w:val="Absatz-Standardschriftart"/>
    <w:link w:val="DatumdesPapiers"/>
    <w:rsid w:val="00A85333"/>
    <w:rPr>
      <w:rFonts w:ascii="Arial" w:eastAsiaTheme="majorEastAsia" w:hAnsi="Arial" w:cstheme="majorBidi"/>
      <w:bCs/>
      <w:color w:val="1E2832"/>
      <w:kern w:val="28"/>
      <w:sz w:val="20"/>
      <w:szCs w:val="20"/>
    </w:rPr>
  </w:style>
  <w:style w:type="paragraph" w:customStyle="1" w:styleId="TiteldesPapiers">
    <w:name w:val="Titel_des_Papiers"/>
    <w:basedOn w:val="Standard"/>
    <w:link w:val="TiteldesPapiersZchn"/>
    <w:qFormat/>
    <w:rsid w:val="00E106F3"/>
    <w:pPr>
      <w:contextualSpacing/>
    </w:pPr>
    <w:rPr>
      <w:rFonts w:ascii="Arial" w:eastAsiaTheme="majorEastAsia" w:hAnsi="Arial" w:cstheme="majorBidi"/>
      <w:b/>
      <w:caps/>
      <w:color w:val="1E2832"/>
      <w:spacing w:val="10"/>
      <w:kern w:val="28"/>
      <w:sz w:val="32"/>
      <w:szCs w:val="32"/>
      <w14:ligatures w14:val="none"/>
    </w:rPr>
  </w:style>
  <w:style w:type="character" w:customStyle="1" w:styleId="TiteldesPapiersZchn">
    <w:name w:val="Titel_des_Papiers Zchn"/>
    <w:basedOn w:val="Absatz-Standardschriftart"/>
    <w:link w:val="TiteldesPapiers"/>
    <w:rsid w:val="00E106F3"/>
    <w:rPr>
      <w:rFonts w:ascii="Arial" w:eastAsiaTheme="majorEastAsia" w:hAnsi="Arial" w:cstheme="majorBidi"/>
      <w:b/>
      <w:caps/>
      <w:color w:val="1E2832"/>
      <w:spacing w:val="10"/>
      <w:kern w:val="28"/>
      <w:sz w:val="32"/>
      <w:szCs w:val="32"/>
    </w:rPr>
  </w:style>
  <w:style w:type="character" w:styleId="Fett">
    <w:name w:val="Strong"/>
    <w:basedOn w:val="Absatz-Standardschriftart"/>
    <w:uiPriority w:val="22"/>
    <w:qFormat/>
    <w:rsid w:val="00E3739C"/>
    <w:rPr>
      <w:b/>
      <w:bCs/>
    </w:rPr>
  </w:style>
  <w:style w:type="paragraph" w:customStyle="1" w:styleId="08AufzhlungEbene2">
    <w:name w:val="08_Aufzählung_Ebene2"/>
    <w:basedOn w:val="08AufzhlungEbene1"/>
    <w:link w:val="08AufzhlungEbene2Zchn"/>
    <w:qFormat/>
    <w:rsid w:val="00A41ACA"/>
    <w:pPr>
      <w:numPr>
        <w:ilvl w:val="1"/>
      </w:numPr>
      <w:ind w:left="788" w:hanging="431"/>
      <w:outlineLvl w:val="9"/>
    </w:pPr>
  </w:style>
  <w:style w:type="character" w:customStyle="1" w:styleId="01DachzeileZchn">
    <w:name w:val="01_Dachzeile Zchn"/>
    <w:basedOn w:val="02TitelZchn"/>
    <w:link w:val="01Dachzeile"/>
    <w:rsid w:val="000465C5"/>
    <w:rPr>
      <w:rFonts w:ascii="Arial" w:eastAsia="Times New Roman" w:hAnsi="Arial" w:cs="Times New Roman"/>
      <w:b w:val="0"/>
      <w:bCs/>
      <w:color w:val="1E2832"/>
      <w:sz w:val="24"/>
      <w:szCs w:val="24"/>
    </w:rPr>
  </w:style>
  <w:style w:type="paragraph" w:customStyle="1" w:styleId="06Bildberschrift">
    <w:name w:val="06_Bildüberschrift"/>
    <w:link w:val="06BildberschriftZchn"/>
    <w:qFormat/>
    <w:rsid w:val="00AF5551"/>
    <w:pPr>
      <w:spacing w:after="0" w:line="240" w:lineRule="auto"/>
    </w:pPr>
    <w:rPr>
      <w:rFonts w:ascii="Arial" w:hAnsi="Arial"/>
      <w:b/>
      <w:bCs/>
      <w:noProof/>
      <w:color w:val="250F51"/>
    </w:rPr>
  </w:style>
  <w:style w:type="paragraph" w:customStyle="1" w:styleId="07Bildunterschrift">
    <w:name w:val="07_Bildunterschrift"/>
    <w:link w:val="07BildunterschriftZchn"/>
    <w:qFormat/>
    <w:rsid w:val="003502F1"/>
    <w:pPr>
      <w:spacing w:before="120" w:after="240"/>
    </w:pPr>
    <w:rPr>
      <w:rFonts w:ascii="Arial" w:hAnsi="Arial"/>
      <w:color w:val="1E2832"/>
      <w:sz w:val="18"/>
      <w:szCs w:val="18"/>
    </w:rPr>
  </w:style>
  <w:style w:type="character" w:customStyle="1" w:styleId="06BildberschriftZchn">
    <w:name w:val="06_Bildüberschrift Zchn"/>
    <w:basedOn w:val="02TitelZchn"/>
    <w:link w:val="06Bildberschrift"/>
    <w:rsid w:val="00AF5551"/>
    <w:rPr>
      <w:rFonts w:ascii="Arial" w:eastAsiaTheme="majorEastAsia" w:hAnsi="Arial" w:cstheme="majorBidi"/>
      <w:b/>
      <w:bCs/>
      <w:noProof/>
      <w:color w:val="250F51"/>
      <w:sz w:val="32"/>
      <w:szCs w:val="32"/>
    </w:rPr>
  </w:style>
  <w:style w:type="character" w:customStyle="1" w:styleId="07BildunterschriftZchn">
    <w:name w:val="07_Bildunterschrift Zchn"/>
    <w:basedOn w:val="06BildberschriftZchn"/>
    <w:link w:val="07Bildunterschrift"/>
    <w:rsid w:val="003502F1"/>
    <w:rPr>
      <w:rFonts w:ascii="Arial" w:eastAsiaTheme="majorEastAsia" w:hAnsi="Arial" w:cstheme="majorBidi"/>
      <w:b w:val="0"/>
      <w:bCs w:val="0"/>
      <w:caps w:val="0"/>
      <w:noProof/>
      <w:color w:val="1E2832"/>
      <w:sz w:val="18"/>
      <w:szCs w:val="18"/>
    </w:rPr>
  </w:style>
  <w:style w:type="character" w:customStyle="1" w:styleId="ts-alignment-element">
    <w:name w:val="ts-alignment-element"/>
    <w:basedOn w:val="Absatz-Standardschriftart"/>
    <w:rsid w:val="004C64ED"/>
  </w:style>
  <w:style w:type="character" w:customStyle="1" w:styleId="08AufzhlungEbene2Zchn">
    <w:name w:val="08_Aufzählung_Ebene2 Zchn"/>
    <w:basedOn w:val="08AufzhlungEbene1Zchn"/>
    <w:link w:val="08AufzhlungEbene2"/>
    <w:rsid w:val="00A41ACA"/>
    <w:rPr>
      <w:rFonts w:ascii="Arial" w:eastAsia="Times New Roman" w:hAnsi="Arial" w:cs="Times New Roman"/>
      <w:bCs/>
      <w:color w:val="1E283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97FA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30CDB"/>
    <w:pPr>
      <w:tabs>
        <w:tab w:val="right" w:leader="dot" w:pos="9344"/>
      </w:tabs>
      <w:spacing w:after="100" w:line="259" w:lineRule="auto"/>
    </w:pPr>
    <w:rPr>
      <w:rFonts w:ascii="Arial" w:hAnsi="Arial" w:cstheme="minorBidi"/>
      <w14:ligatures w14:val="none"/>
    </w:rPr>
  </w:style>
  <w:style w:type="paragraph" w:styleId="Verzeichnis2">
    <w:name w:val="toc 2"/>
    <w:basedOn w:val="Standard"/>
    <w:next w:val="Standard"/>
    <w:autoRedefine/>
    <w:uiPriority w:val="39"/>
    <w:unhideWhenUsed/>
    <w:rsid w:val="00997FA4"/>
    <w:pPr>
      <w:spacing w:after="100" w:line="259" w:lineRule="auto"/>
      <w:ind w:left="220"/>
    </w:pPr>
    <w:rPr>
      <w:rFonts w:ascii="Arial" w:hAnsi="Arial" w:cstheme="minorBidi"/>
      <w14:ligatures w14:val="none"/>
    </w:rPr>
  </w:style>
  <w:style w:type="paragraph" w:styleId="Verzeichnis3">
    <w:name w:val="toc 3"/>
    <w:basedOn w:val="Standard"/>
    <w:next w:val="Standard"/>
    <w:autoRedefine/>
    <w:uiPriority w:val="39"/>
    <w:unhideWhenUsed/>
    <w:rsid w:val="00997FA4"/>
    <w:pPr>
      <w:spacing w:after="100" w:line="259" w:lineRule="auto"/>
      <w:ind w:left="440"/>
    </w:pPr>
    <w:rPr>
      <w:rFonts w:ascii="Arial" w:hAnsi="Arial" w:cstheme="minorBidi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37788B"/>
    <w:rPr>
      <w:b/>
      <w:color w:val="1796C2"/>
      <w:u w:val="single"/>
    </w:rPr>
  </w:style>
  <w:style w:type="paragraph" w:customStyle="1" w:styleId="Spiegelstrichliste">
    <w:name w:val="Spiegelstrichliste"/>
    <w:basedOn w:val="05Flietext"/>
    <w:link w:val="SpiegelstrichlisteZchn"/>
    <w:rsid w:val="00913D17"/>
    <w:pPr>
      <w:numPr>
        <w:numId w:val="19"/>
      </w:numPr>
    </w:pPr>
  </w:style>
  <w:style w:type="character" w:customStyle="1" w:styleId="SpiegelstrichlisteZchn">
    <w:name w:val="Spiegelstrichliste Zchn"/>
    <w:basedOn w:val="05FlietextZchn"/>
    <w:link w:val="Spiegelstrichliste"/>
    <w:rsid w:val="00913D17"/>
    <w:rPr>
      <w:rFonts w:ascii="Arial" w:hAnsi="Arial"/>
      <w:color w:val="1E2832"/>
    </w:rPr>
  </w:style>
  <w:style w:type="paragraph" w:customStyle="1" w:styleId="04ZwischenberschriftEbene2">
    <w:name w:val="04_Zwischenüberschrift_Ebene2"/>
    <w:basedOn w:val="04ZwischenberschriftEbene1"/>
    <w:link w:val="04ZwischenberschriftEbene2Zchn"/>
    <w:rsid w:val="00675909"/>
    <w:pPr>
      <w:numPr>
        <w:numId w:val="23"/>
      </w:numPr>
    </w:pPr>
    <w:rPr>
      <w:b w:val="0"/>
      <w:bCs/>
    </w:rPr>
  </w:style>
  <w:style w:type="paragraph" w:customStyle="1" w:styleId="04ZwischenberschriftEbene20">
    <w:name w:val="04_Zwischenüberschrift_Ebene_2"/>
    <w:basedOn w:val="04ZwischenberschriftEbene1"/>
    <w:link w:val="04ZwischenberschriftEbene2Zchn0"/>
    <w:qFormat/>
    <w:rsid w:val="0098179F"/>
    <w:pPr>
      <w:numPr>
        <w:ilvl w:val="1"/>
      </w:numPr>
      <w:outlineLvl w:val="1"/>
    </w:pPr>
    <w:rPr>
      <w:b w:val="0"/>
      <w:bCs/>
      <w:sz w:val="24"/>
      <w:szCs w:val="24"/>
    </w:rPr>
  </w:style>
  <w:style w:type="character" w:customStyle="1" w:styleId="04ZwischenberschriftEbene2Zchn">
    <w:name w:val="04_Zwischenüberschrift_Ebene2 Zchn"/>
    <w:basedOn w:val="04ZwischenberschriftEbene1Zchn"/>
    <w:link w:val="04ZwischenberschriftEbene2"/>
    <w:rsid w:val="00675909"/>
    <w:rPr>
      <w:rFonts w:ascii="Arial" w:eastAsia="Times New Roman" w:hAnsi="Arial" w:cs="Times New Roman"/>
      <w:b w:val="0"/>
      <w:bCs/>
      <w:color w:val="2A255A"/>
      <w:sz w:val="24"/>
      <w:szCs w:val="24"/>
    </w:rPr>
  </w:style>
  <w:style w:type="paragraph" w:customStyle="1" w:styleId="04ZwischenberschriftEbene3">
    <w:name w:val="04_Zwischenüberschrift_Ebene_3"/>
    <w:basedOn w:val="04ZwischenberschriftEbene20"/>
    <w:link w:val="04ZwischenberschriftEbene3Zchn"/>
    <w:qFormat/>
    <w:rsid w:val="00371382"/>
    <w:pPr>
      <w:numPr>
        <w:ilvl w:val="2"/>
      </w:numPr>
    </w:pPr>
    <w:rPr>
      <w:sz w:val="22"/>
      <w:szCs w:val="22"/>
    </w:rPr>
  </w:style>
  <w:style w:type="character" w:customStyle="1" w:styleId="04ZwischenberschriftEbene2Zchn0">
    <w:name w:val="04_Zwischenüberschrift_Ebene_2 Zchn"/>
    <w:basedOn w:val="04ZwischenberschriftEbene1Zchn"/>
    <w:link w:val="04ZwischenberschriftEbene20"/>
    <w:rsid w:val="0098179F"/>
    <w:rPr>
      <w:rFonts w:ascii="Arial" w:eastAsia="Times New Roman" w:hAnsi="Arial" w:cs="Times New Roman"/>
      <w:b w:val="0"/>
      <w:bCs/>
      <w:color w:val="250F51"/>
      <w:sz w:val="24"/>
      <w:szCs w:val="24"/>
    </w:rPr>
  </w:style>
  <w:style w:type="paragraph" w:customStyle="1" w:styleId="04Zwischenberschrift3">
    <w:name w:val="04_Zwischenüberschrift_3"/>
    <w:basedOn w:val="04ZwischenberschriftEbene20"/>
    <w:link w:val="04Zwischenberschrift3Zchn"/>
    <w:rsid w:val="00177F24"/>
    <w:pPr>
      <w:numPr>
        <w:ilvl w:val="0"/>
        <w:numId w:val="0"/>
      </w:numPr>
      <w:outlineLvl w:val="2"/>
    </w:pPr>
  </w:style>
  <w:style w:type="character" w:customStyle="1" w:styleId="04ZwischenberschriftEbene3Zchn">
    <w:name w:val="04_Zwischenüberschrift_Ebene_3 Zchn"/>
    <w:basedOn w:val="04ZwischenberschriftEbene2Zchn0"/>
    <w:link w:val="04ZwischenberschriftEbene3"/>
    <w:rsid w:val="00371382"/>
    <w:rPr>
      <w:rFonts w:ascii="Arial" w:eastAsia="Times New Roman" w:hAnsi="Arial" w:cs="Times New Roman"/>
      <w:b w:val="0"/>
      <w:bCs/>
      <w:color w:val="250F51"/>
      <w:sz w:val="26"/>
      <w:szCs w:val="26"/>
    </w:rPr>
  </w:style>
  <w:style w:type="character" w:customStyle="1" w:styleId="04Zwischenberschrift3Zchn">
    <w:name w:val="04_Zwischenüberschrift_3 Zchn"/>
    <w:basedOn w:val="04ZwischenberschriftEbene2Zchn0"/>
    <w:link w:val="04Zwischenberschrift3"/>
    <w:rsid w:val="00177F24"/>
    <w:rPr>
      <w:rFonts w:ascii="Arial" w:eastAsia="Times New Roman" w:hAnsi="Arial" w:cs="Times New Roman"/>
      <w:b w:val="0"/>
      <w:bCs/>
      <w:color w:val="2A255A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72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C1521"/>
    <w:rPr>
      <w:color w:val="1796C2"/>
      <w:u w:val="single"/>
    </w:rPr>
  </w:style>
  <w:style w:type="paragraph" w:customStyle="1" w:styleId="08AufzhlungSymbole">
    <w:name w:val="08_Aufzählung_Symbole"/>
    <w:basedOn w:val="Standard"/>
    <w:link w:val="08AufzhlungSymboleZchn"/>
    <w:qFormat/>
    <w:rsid w:val="004058B7"/>
    <w:pPr>
      <w:numPr>
        <w:numId w:val="28"/>
      </w:numPr>
      <w:spacing w:after="120" w:line="270" w:lineRule="exact"/>
      <w:ind w:left="357" w:hanging="357"/>
    </w:pPr>
    <w:rPr>
      <w:rFonts w:ascii="Arial" w:eastAsia="Times New Roman" w:hAnsi="Arial" w:cs="Times New Roman"/>
      <w:bCs/>
      <w:color w:val="1E2832"/>
      <w14:ligatures w14:val="none"/>
    </w:rPr>
  </w:style>
  <w:style w:type="character" w:customStyle="1" w:styleId="08AufzhlungSymboleZchn">
    <w:name w:val="08_Aufzählung_Symbole Zchn"/>
    <w:basedOn w:val="Absatz-Standardschriftart"/>
    <w:link w:val="08AufzhlungSymbole"/>
    <w:rsid w:val="004058B7"/>
    <w:rPr>
      <w:rFonts w:ascii="Arial" w:eastAsia="Times New Roman" w:hAnsi="Arial" w:cs="Times New Roman"/>
      <w:bCs/>
      <w:color w:val="1E28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6D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B6D82"/>
    <w:pPr>
      <w:spacing w:after="160"/>
    </w:pPr>
    <w:rPr>
      <w:rFonts w:ascii="Arial" w:hAnsi="Arial" w:cstheme="minorBidi"/>
      <w:sz w:val="20"/>
      <w:szCs w:val="20"/>
      <w14:ligatures w14:val="non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6D8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6D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6D82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B6D82"/>
    <w:pPr>
      <w:spacing w:after="0" w:line="240" w:lineRule="auto"/>
    </w:pPr>
    <w:rPr>
      <w:rFonts w:ascii="Arial" w:hAnsi="Arial"/>
    </w:rPr>
  </w:style>
  <w:style w:type="character" w:customStyle="1" w:styleId="normaltextrun">
    <w:name w:val="normaltextrun"/>
    <w:basedOn w:val="Absatz-Standardschriftart"/>
    <w:rsid w:val="00C0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0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7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4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1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er.diederichs.en2x\Downloads\en2x_Presseinfo_Vorlage%20(19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26F82D9301045B9A5743484489ED4" ma:contentTypeVersion="17" ma:contentTypeDescription="Ein neues Dokument erstellen." ma:contentTypeScope="" ma:versionID="d071c61e37c35b62e9a89bf834e88a39">
  <xsd:schema xmlns:xsd="http://www.w3.org/2001/XMLSchema" xmlns:xs="http://www.w3.org/2001/XMLSchema" xmlns:p="http://schemas.microsoft.com/office/2006/metadata/properties" xmlns:ns2="5ccc7ce1-9143-4d76-91b0-f20b09633d3f" xmlns:ns3="d85148c6-851f-47a3-8805-adbb0220f05a" targetNamespace="http://schemas.microsoft.com/office/2006/metadata/properties" ma:root="true" ma:fieldsID="5168dbb33639750329a053e723309351" ns2:_="" ns3:_="">
    <xsd:import namespace="5ccc7ce1-9143-4d76-91b0-f20b09633d3f"/>
    <xsd:import namespace="d85148c6-851f-47a3-8805-adbb0220f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c7ce1-9143-4d76-91b0-f20b0963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a29eef34-7f14-4ea5-b203-65ba5ddfc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148c6-851f-47a3-8805-adbb0220f05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6aefcab-3311-4824-bf0a-82e3d6763144}" ma:internalName="TaxCatchAll" ma:showField="CatchAllData" ma:web="d85148c6-851f-47a3-8805-adbb0220f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5148c6-851f-47a3-8805-adbb0220f05a"/>
    <lcf76f155ced4ddcb4097134ff3c332f xmlns="5ccc7ce1-9143-4d76-91b0-f20b09633d3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FD1A2-0A93-410C-B9AA-CF6642B6D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c7ce1-9143-4d76-91b0-f20b09633d3f"/>
    <ds:schemaRef ds:uri="d85148c6-851f-47a3-8805-adbb0220f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E002D-A700-4EA9-A323-3BE53BEF27C5}">
  <ds:schemaRefs>
    <ds:schemaRef ds:uri="http://schemas.microsoft.com/office/2006/metadata/properties"/>
    <ds:schemaRef ds:uri="http://schemas.microsoft.com/office/infopath/2007/PartnerControls"/>
    <ds:schemaRef ds:uri="d85148c6-851f-47a3-8805-adbb0220f05a"/>
    <ds:schemaRef ds:uri="5ccc7ce1-9143-4d76-91b0-f20b09633d3f"/>
  </ds:schemaRefs>
</ds:datastoreItem>
</file>

<file path=customXml/itemProps3.xml><?xml version="1.0" encoding="utf-8"?>
<ds:datastoreItem xmlns:ds="http://schemas.openxmlformats.org/officeDocument/2006/customXml" ds:itemID="{9186857A-E252-49E9-8D2A-46E011FB68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08FF6F-440B-4138-B4C9-D3C9B4442D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en2x_Presseinfo_Vorlage (19)</Template>
  <TotalTime>0</TotalTime>
  <Pages>2</Pages>
  <Words>434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Diederichs</dc:creator>
  <cp:keywords/>
  <dc:description/>
  <cp:lastModifiedBy>Rainer Diederichs</cp:lastModifiedBy>
  <cp:revision>2</cp:revision>
  <cp:lastPrinted>2021-08-23T21:48:00Z</cp:lastPrinted>
  <dcterms:created xsi:type="dcterms:W3CDTF">2024-04-26T10:23:00Z</dcterms:created>
  <dcterms:modified xsi:type="dcterms:W3CDTF">2024-04-26T10:23:00Z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600800</vt:r8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ntentTypeId">
    <vt:lpwstr>0x010100D4126F82D9301045B9A5743484489ED4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